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6E" w:rsidRDefault="007C246E" w:rsidP="005B62E2">
      <w:pPr>
        <w:spacing w:line="560" w:lineRule="exact"/>
        <w:jc w:val="center"/>
        <w:rPr>
          <w:rFonts w:ascii="方正小标宋简体" w:eastAsia="方正小标宋简体" w:hint="eastAsia"/>
          <w:sz w:val="44"/>
          <w:szCs w:val="44"/>
        </w:rPr>
      </w:pPr>
    </w:p>
    <w:p w:rsidR="00692C6B" w:rsidRDefault="001420F7" w:rsidP="005B62E2">
      <w:pPr>
        <w:spacing w:line="560" w:lineRule="exact"/>
        <w:jc w:val="center"/>
        <w:rPr>
          <w:rFonts w:ascii="方正小标宋简体" w:eastAsia="方正小标宋简体"/>
          <w:sz w:val="44"/>
          <w:szCs w:val="44"/>
        </w:rPr>
      </w:pPr>
      <w:r w:rsidRPr="001420F7">
        <w:rPr>
          <w:rFonts w:ascii="方正小标宋简体" w:eastAsia="方正小标宋简体" w:hint="eastAsia"/>
          <w:sz w:val="44"/>
          <w:szCs w:val="44"/>
        </w:rPr>
        <w:t>碑林区区</w:t>
      </w:r>
      <w:proofErr w:type="gramStart"/>
      <w:r w:rsidRPr="001420F7">
        <w:rPr>
          <w:rFonts w:ascii="方正小标宋简体" w:eastAsia="方正小标宋简体" w:hint="eastAsia"/>
          <w:sz w:val="44"/>
          <w:szCs w:val="44"/>
        </w:rPr>
        <w:t>级众创</w:t>
      </w:r>
      <w:proofErr w:type="gramEnd"/>
      <w:r w:rsidRPr="001420F7">
        <w:rPr>
          <w:rFonts w:ascii="方正小标宋简体" w:eastAsia="方正小标宋简体" w:hint="eastAsia"/>
          <w:sz w:val="44"/>
          <w:szCs w:val="44"/>
        </w:rPr>
        <w:t>载体认定管理暂行办法</w:t>
      </w:r>
    </w:p>
    <w:p w:rsidR="001420F7" w:rsidRDefault="001420F7" w:rsidP="00747C25">
      <w:pPr>
        <w:spacing w:line="560" w:lineRule="exact"/>
        <w:jc w:val="center"/>
        <w:rPr>
          <w:rFonts w:ascii="方正小标宋简体" w:eastAsia="方正小标宋简体"/>
          <w:sz w:val="44"/>
          <w:szCs w:val="44"/>
        </w:rPr>
      </w:pPr>
    </w:p>
    <w:p w:rsidR="00E36FC1" w:rsidRPr="00E36FC1" w:rsidRDefault="00E36FC1" w:rsidP="00747C25">
      <w:pPr>
        <w:widowControl/>
        <w:spacing w:line="560" w:lineRule="exact"/>
        <w:ind w:firstLineChars="200" w:firstLine="643"/>
        <w:jc w:val="left"/>
        <w:rPr>
          <w:rFonts w:ascii="仿宋" w:eastAsia="仿宋" w:hAnsi="仿宋" w:cs="Arial"/>
          <w:color w:val="000000"/>
          <w:kern w:val="0"/>
          <w:sz w:val="32"/>
          <w:szCs w:val="32"/>
        </w:rPr>
      </w:pPr>
      <w:r w:rsidRPr="00E36FC1">
        <w:rPr>
          <w:rFonts w:ascii="仿宋" w:eastAsia="仿宋" w:hAnsi="仿宋" w:cs="Arial"/>
          <w:b/>
          <w:color w:val="000000"/>
          <w:kern w:val="0"/>
          <w:sz w:val="32"/>
          <w:szCs w:val="32"/>
        </w:rPr>
        <w:t>第一条</w:t>
      </w:r>
      <w:r w:rsidR="00BB3722">
        <w:rPr>
          <w:rFonts w:ascii="仿宋" w:eastAsia="仿宋" w:hAnsi="仿宋" w:cs="Arial" w:hint="eastAsia"/>
          <w:color w:val="000000"/>
          <w:kern w:val="0"/>
          <w:sz w:val="32"/>
          <w:szCs w:val="32"/>
        </w:rPr>
        <w:t xml:space="preserve">  </w:t>
      </w:r>
      <w:r w:rsidRPr="00E36FC1">
        <w:rPr>
          <w:rFonts w:ascii="仿宋" w:eastAsia="仿宋" w:hAnsi="仿宋" w:cs="Arial"/>
          <w:color w:val="000000"/>
          <w:kern w:val="0"/>
          <w:sz w:val="32"/>
          <w:szCs w:val="32"/>
        </w:rPr>
        <w:t>为深入贯彻落实国务院、陕西省</w:t>
      </w:r>
      <w:r w:rsidR="00930394">
        <w:rPr>
          <w:rFonts w:ascii="仿宋" w:eastAsia="仿宋" w:hAnsi="仿宋" w:cs="Arial" w:hint="eastAsia"/>
          <w:color w:val="000000"/>
          <w:kern w:val="0"/>
          <w:sz w:val="32"/>
          <w:szCs w:val="32"/>
        </w:rPr>
        <w:t>、西安市</w:t>
      </w:r>
      <w:r w:rsidRPr="00E36FC1">
        <w:rPr>
          <w:rFonts w:ascii="仿宋" w:eastAsia="仿宋" w:hAnsi="仿宋" w:cs="Arial"/>
          <w:color w:val="000000"/>
          <w:kern w:val="0"/>
          <w:sz w:val="32"/>
          <w:szCs w:val="32"/>
        </w:rPr>
        <w:t>关于大众创业万众创新的战略部署，不断聚集高端创业创新要素</w:t>
      </w:r>
      <w:r w:rsidR="00AC13C7">
        <w:rPr>
          <w:rFonts w:ascii="仿宋" w:eastAsia="仿宋" w:hAnsi="仿宋" w:cs="Arial" w:hint="eastAsia"/>
          <w:color w:val="000000"/>
          <w:kern w:val="0"/>
          <w:sz w:val="32"/>
          <w:szCs w:val="32"/>
        </w:rPr>
        <w:t>,</w:t>
      </w:r>
      <w:r w:rsidRPr="00E36FC1">
        <w:rPr>
          <w:rFonts w:ascii="仿宋" w:eastAsia="仿宋" w:hAnsi="仿宋" w:cs="Arial"/>
          <w:color w:val="000000"/>
          <w:kern w:val="0"/>
          <w:sz w:val="32"/>
          <w:szCs w:val="32"/>
        </w:rPr>
        <w:t>优化碑林区创业创新生态环境，积极承担西安市“</w:t>
      </w:r>
      <w:r w:rsidRPr="00E36FC1">
        <w:rPr>
          <w:rFonts w:ascii="仿宋" w:eastAsia="仿宋" w:hAnsi="仿宋" w:cs="Arial" w:hint="eastAsia"/>
          <w:color w:val="000000"/>
          <w:kern w:val="0"/>
          <w:sz w:val="32"/>
          <w:szCs w:val="32"/>
        </w:rPr>
        <w:t>5552</w:t>
      </w:r>
      <w:r w:rsidRPr="00E36FC1">
        <w:rPr>
          <w:rFonts w:ascii="仿宋" w:eastAsia="仿宋" w:hAnsi="仿宋" w:cs="Arial"/>
          <w:color w:val="000000"/>
          <w:kern w:val="0"/>
          <w:sz w:val="32"/>
          <w:szCs w:val="32"/>
        </w:rPr>
        <w:t>”建设任务，推进碑林区“龙腾计划”系列政策实施，引导和规范创业创新载体的健康发展，结合我区实际，制定本办法。</w:t>
      </w:r>
    </w:p>
    <w:p w:rsidR="00995551" w:rsidRDefault="000A354E" w:rsidP="00747C25">
      <w:pPr>
        <w:widowControl/>
        <w:spacing w:line="560" w:lineRule="exact"/>
        <w:ind w:firstLineChars="200" w:firstLine="643"/>
        <w:jc w:val="left"/>
        <w:rPr>
          <w:rFonts w:ascii="仿宋" w:eastAsia="仿宋" w:hAnsi="仿宋" w:cs="Arial"/>
          <w:color w:val="000000"/>
          <w:kern w:val="0"/>
          <w:sz w:val="32"/>
          <w:szCs w:val="32"/>
        </w:rPr>
      </w:pPr>
      <w:r w:rsidRPr="000A354E">
        <w:rPr>
          <w:rFonts w:ascii="仿宋" w:eastAsia="仿宋" w:hAnsi="仿宋" w:cs="Arial"/>
          <w:b/>
          <w:color w:val="000000"/>
          <w:kern w:val="0"/>
          <w:sz w:val="32"/>
          <w:szCs w:val="32"/>
        </w:rPr>
        <w:t>第二条</w:t>
      </w:r>
      <w:r w:rsidR="00BB3722">
        <w:rPr>
          <w:rFonts w:ascii="仿宋" w:eastAsia="仿宋" w:hAnsi="仿宋" w:cs="Arial" w:hint="eastAsia"/>
          <w:b/>
          <w:color w:val="000000"/>
          <w:kern w:val="0"/>
          <w:sz w:val="32"/>
          <w:szCs w:val="32"/>
        </w:rPr>
        <w:t xml:space="preserve">  </w:t>
      </w:r>
      <w:r w:rsidRPr="000A354E">
        <w:rPr>
          <w:rFonts w:ascii="仿宋" w:eastAsia="仿宋" w:hAnsi="仿宋" w:cs="Arial"/>
          <w:color w:val="000000"/>
          <w:kern w:val="0"/>
          <w:sz w:val="32"/>
          <w:szCs w:val="32"/>
        </w:rPr>
        <w:t>本办法</w:t>
      </w:r>
      <w:r w:rsidR="00C00F6A">
        <w:rPr>
          <w:rFonts w:ascii="仿宋" w:eastAsia="仿宋" w:hAnsi="仿宋" w:cs="Arial" w:hint="eastAsia"/>
          <w:color w:val="000000"/>
          <w:kern w:val="0"/>
          <w:sz w:val="32"/>
          <w:szCs w:val="32"/>
        </w:rPr>
        <w:t>中</w:t>
      </w:r>
      <w:proofErr w:type="gramStart"/>
      <w:r w:rsidR="00C00F6A">
        <w:rPr>
          <w:rFonts w:ascii="仿宋" w:eastAsia="仿宋" w:hAnsi="仿宋" w:cs="Arial" w:hint="eastAsia"/>
          <w:color w:val="000000"/>
          <w:kern w:val="0"/>
          <w:sz w:val="32"/>
          <w:szCs w:val="32"/>
        </w:rPr>
        <w:t>的众创载体</w:t>
      </w:r>
      <w:proofErr w:type="gramEnd"/>
      <w:r w:rsidR="00C00F6A">
        <w:rPr>
          <w:rFonts w:ascii="仿宋" w:eastAsia="仿宋" w:hAnsi="仿宋" w:cs="Arial" w:hint="eastAsia"/>
          <w:color w:val="000000"/>
          <w:kern w:val="0"/>
          <w:sz w:val="32"/>
          <w:szCs w:val="32"/>
        </w:rPr>
        <w:t>是指</w:t>
      </w:r>
      <w:r w:rsidR="00995551">
        <w:rPr>
          <w:rFonts w:ascii="仿宋" w:eastAsia="仿宋" w:hAnsi="仿宋" w:cs="Arial" w:hint="eastAsia"/>
          <w:color w:val="000000"/>
          <w:kern w:val="0"/>
          <w:sz w:val="32"/>
          <w:szCs w:val="32"/>
        </w:rPr>
        <w:t>在我区范围内为中小</w:t>
      </w:r>
      <w:proofErr w:type="gramStart"/>
      <w:r w:rsidR="00995551">
        <w:rPr>
          <w:rFonts w:ascii="仿宋" w:eastAsia="仿宋" w:hAnsi="仿宋" w:cs="Arial" w:hint="eastAsia"/>
          <w:color w:val="000000"/>
          <w:kern w:val="0"/>
          <w:sz w:val="32"/>
          <w:szCs w:val="32"/>
        </w:rPr>
        <w:t>微企业</w:t>
      </w:r>
      <w:proofErr w:type="gramEnd"/>
      <w:r w:rsidR="00995551">
        <w:rPr>
          <w:rFonts w:ascii="仿宋" w:eastAsia="仿宋" w:hAnsi="仿宋" w:cs="Arial" w:hint="eastAsia"/>
          <w:color w:val="000000"/>
          <w:kern w:val="0"/>
          <w:sz w:val="32"/>
          <w:szCs w:val="32"/>
        </w:rPr>
        <w:t>和广大创业者提供创新创业服务的机构。</w:t>
      </w:r>
    </w:p>
    <w:p w:rsidR="00701C4F" w:rsidRDefault="00701C4F" w:rsidP="00747C25">
      <w:pPr>
        <w:widowControl/>
        <w:spacing w:line="560" w:lineRule="exact"/>
        <w:ind w:firstLineChars="200" w:firstLine="643"/>
        <w:jc w:val="left"/>
        <w:rPr>
          <w:rFonts w:ascii="仿宋" w:eastAsia="仿宋" w:hAnsi="仿宋" w:cs="Arial"/>
          <w:color w:val="000000"/>
          <w:kern w:val="0"/>
          <w:sz w:val="32"/>
          <w:szCs w:val="32"/>
        </w:rPr>
      </w:pPr>
      <w:r w:rsidRPr="00701C4F">
        <w:rPr>
          <w:rFonts w:ascii="仿宋" w:eastAsia="仿宋" w:hAnsi="仿宋" w:cs="Arial" w:hint="eastAsia"/>
          <w:b/>
          <w:color w:val="000000"/>
          <w:kern w:val="0"/>
          <w:sz w:val="32"/>
          <w:szCs w:val="32"/>
        </w:rPr>
        <w:t>第三条</w:t>
      </w:r>
      <w:r w:rsidR="00BB3722">
        <w:rPr>
          <w:rFonts w:ascii="仿宋" w:eastAsia="仿宋" w:hAnsi="仿宋" w:cs="Arial" w:hint="eastAsia"/>
          <w:b/>
          <w:color w:val="000000"/>
          <w:kern w:val="0"/>
          <w:sz w:val="32"/>
          <w:szCs w:val="32"/>
        </w:rPr>
        <w:t xml:space="preserve">  </w:t>
      </w:r>
      <w:r w:rsidRPr="00701C4F">
        <w:rPr>
          <w:rFonts w:ascii="仿宋" w:eastAsia="仿宋" w:hAnsi="仿宋" w:cs="Arial" w:hint="eastAsia"/>
          <w:color w:val="000000"/>
          <w:kern w:val="0"/>
          <w:sz w:val="32"/>
          <w:szCs w:val="32"/>
        </w:rPr>
        <w:t>鼓励各街道办事处、</w:t>
      </w:r>
      <w:proofErr w:type="gramStart"/>
      <w:r w:rsidR="008247C3">
        <w:rPr>
          <w:rFonts w:ascii="仿宋" w:eastAsia="仿宋" w:hAnsi="仿宋" w:cs="Arial" w:hint="eastAsia"/>
          <w:color w:val="000000"/>
          <w:kern w:val="0"/>
          <w:sz w:val="32"/>
          <w:szCs w:val="32"/>
        </w:rPr>
        <w:t>区特色</w:t>
      </w:r>
      <w:proofErr w:type="gramEnd"/>
      <w:r w:rsidR="008247C3">
        <w:rPr>
          <w:rFonts w:ascii="仿宋" w:eastAsia="仿宋" w:hAnsi="仿宋" w:cs="Arial" w:hint="eastAsia"/>
          <w:color w:val="000000"/>
          <w:kern w:val="0"/>
          <w:sz w:val="32"/>
          <w:szCs w:val="32"/>
        </w:rPr>
        <w:t>街区建设管理办公室、</w:t>
      </w:r>
      <w:r w:rsidR="003844D0">
        <w:rPr>
          <w:rFonts w:ascii="仿宋" w:eastAsia="仿宋" w:hAnsi="仿宋" w:cs="Arial" w:hint="eastAsia"/>
          <w:color w:val="000000"/>
          <w:kern w:val="0"/>
          <w:sz w:val="32"/>
          <w:szCs w:val="32"/>
        </w:rPr>
        <w:t>碑林科技产业管理办公室</w:t>
      </w:r>
      <w:r>
        <w:rPr>
          <w:rFonts w:ascii="仿宋" w:eastAsia="仿宋" w:hAnsi="仿宋" w:cs="Arial" w:hint="eastAsia"/>
          <w:color w:val="000000"/>
          <w:kern w:val="0"/>
          <w:sz w:val="32"/>
          <w:szCs w:val="32"/>
        </w:rPr>
        <w:t>、</w:t>
      </w:r>
      <w:r w:rsidR="00164EAD">
        <w:rPr>
          <w:rFonts w:ascii="仿宋" w:eastAsia="仿宋" w:hAnsi="仿宋" w:cs="Arial" w:hint="eastAsia"/>
          <w:color w:val="000000"/>
          <w:kern w:val="0"/>
          <w:sz w:val="32"/>
          <w:szCs w:val="32"/>
        </w:rPr>
        <w:t>碑林</w:t>
      </w:r>
      <w:proofErr w:type="gramStart"/>
      <w:r>
        <w:rPr>
          <w:rFonts w:ascii="仿宋" w:eastAsia="仿宋" w:hAnsi="仿宋" w:cs="Arial" w:hint="eastAsia"/>
          <w:color w:val="000000"/>
          <w:kern w:val="0"/>
          <w:sz w:val="32"/>
          <w:szCs w:val="32"/>
        </w:rPr>
        <w:t>环大学</w:t>
      </w:r>
      <w:proofErr w:type="gramEnd"/>
      <w:r>
        <w:rPr>
          <w:rFonts w:ascii="仿宋" w:eastAsia="仿宋" w:hAnsi="仿宋" w:cs="Arial" w:hint="eastAsia"/>
          <w:color w:val="000000"/>
          <w:kern w:val="0"/>
          <w:sz w:val="32"/>
          <w:szCs w:val="32"/>
        </w:rPr>
        <w:t>创新产业带</w:t>
      </w:r>
      <w:r w:rsidRPr="00701C4F">
        <w:rPr>
          <w:rFonts w:ascii="仿宋" w:eastAsia="仿宋" w:hAnsi="仿宋" w:cs="Arial" w:hint="eastAsia"/>
          <w:color w:val="000000"/>
          <w:kern w:val="0"/>
          <w:sz w:val="32"/>
          <w:szCs w:val="32"/>
        </w:rPr>
        <w:t>管委会</w:t>
      </w:r>
      <w:r w:rsidR="008247C3">
        <w:rPr>
          <w:rFonts w:ascii="仿宋" w:eastAsia="仿宋" w:hAnsi="仿宋" w:cs="Arial" w:hint="eastAsia"/>
          <w:color w:val="000000"/>
          <w:kern w:val="0"/>
          <w:sz w:val="32"/>
          <w:szCs w:val="32"/>
        </w:rPr>
        <w:t>、长安路中央商务区管委会</w:t>
      </w:r>
      <w:r w:rsidR="00960F24">
        <w:rPr>
          <w:rFonts w:ascii="仿宋" w:eastAsia="仿宋" w:hAnsi="仿宋" w:cs="Arial" w:hint="eastAsia"/>
          <w:color w:val="000000"/>
          <w:kern w:val="0"/>
          <w:sz w:val="32"/>
          <w:szCs w:val="32"/>
        </w:rPr>
        <w:t>等</w:t>
      </w:r>
      <w:r w:rsidR="00100D86">
        <w:rPr>
          <w:rFonts w:ascii="仿宋" w:eastAsia="仿宋" w:hAnsi="仿宋" w:cs="Arial" w:hint="eastAsia"/>
          <w:color w:val="000000"/>
          <w:kern w:val="0"/>
          <w:sz w:val="32"/>
          <w:szCs w:val="32"/>
        </w:rPr>
        <w:t>相关部门、社会力量利用自身条件创办不同类型</w:t>
      </w:r>
      <w:proofErr w:type="gramStart"/>
      <w:r w:rsidR="00100D86">
        <w:rPr>
          <w:rFonts w:ascii="仿宋" w:eastAsia="仿宋" w:hAnsi="仿宋" w:cs="Arial" w:hint="eastAsia"/>
          <w:color w:val="000000"/>
          <w:kern w:val="0"/>
          <w:sz w:val="32"/>
          <w:szCs w:val="32"/>
        </w:rPr>
        <w:t>的众创载体</w:t>
      </w:r>
      <w:proofErr w:type="gramEnd"/>
      <w:r w:rsidRPr="00701C4F">
        <w:rPr>
          <w:rFonts w:ascii="仿宋" w:eastAsia="仿宋" w:hAnsi="仿宋" w:cs="Arial" w:hint="eastAsia"/>
          <w:color w:val="000000"/>
          <w:kern w:val="0"/>
          <w:sz w:val="32"/>
          <w:szCs w:val="32"/>
        </w:rPr>
        <w:t>。</w:t>
      </w:r>
    </w:p>
    <w:p w:rsidR="00A114A3" w:rsidRDefault="00A114A3" w:rsidP="00747C25">
      <w:pPr>
        <w:widowControl/>
        <w:spacing w:line="560" w:lineRule="exact"/>
        <w:ind w:firstLineChars="200" w:firstLine="643"/>
        <w:jc w:val="left"/>
        <w:rPr>
          <w:rFonts w:ascii="仿宋" w:eastAsia="仿宋" w:hAnsi="仿宋" w:cs="Arial"/>
          <w:color w:val="000000"/>
          <w:kern w:val="0"/>
          <w:sz w:val="32"/>
          <w:szCs w:val="32"/>
        </w:rPr>
      </w:pPr>
      <w:r w:rsidRPr="00A114A3">
        <w:rPr>
          <w:rFonts w:ascii="仿宋" w:eastAsia="仿宋" w:hAnsi="仿宋" w:cs="Arial" w:hint="eastAsia"/>
          <w:b/>
          <w:color w:val="000000"/>
          <w:kern w:val="0"/>
          <w:sz w:val="32"/>
          <w:szCs w:val="32"/>
        </w:rPr>
        <w:t>第四条</w:t>
      </w:r>
      <w:r w:rsidR="00BB3722">
        <w:rPr>
          <w:rFonts w:ascii="仿宋" w:eastAsia="仿宋" w:hAnsi="仿宋" w:cs="Arial" w:hint="eastAsia"/>
          <w:b/>
          <w:color w:val="000000"/>
          <w:kern w:val="0"/>
          <w:sz w:val="32"/>
          <w:szCs w:val="32"/>
        </w:rPr>
        <w:t xml:space="preserve">  </w:t>
      </w:r>
      <w:r w:rsidRPr="00A114A3">
        <w:rPr>
          <w:rFonts w:ascii="仿宋" w:eastAsia="仿宋" w:hAnsi="仿宋" w:cs="Arial" w:hint="eastAsia"/>
          <w:color w:val="000000"/>
          <w:kern w:val="0"/>
          <w:sz w:val="32"/>
          <w:szCs w:val="32"/>
        </w:rPr>
        <w:t>区科技局负责对</w:t>
      </w:r>
      <w:proofErr w:type="gramStart"/>
      <w:r w:rsidRPr="00A114A3">
        <w:rPr>
          <w:rFonts w:ascii="仿宋" w:eastAsia="仿宋" w:hAnsi="仿宋" w:cs="Arial" w:hint="eastAsia"/>
          <w:color w:val="000000"/>
          <w:kern w:val="0"/>
          <w:sz w:val="32"/>
          <w:szCs w:val="32"/>
        </w:rPr>
        <w:t>全区众创</w:t>
      </w:r>
      <w:r>
        <w:rPr>
          <w:rFonts w:ascii="仿宋" w:eastAsia="仿宋" w:hAnsi="仿宋" w:cs="Arial" w:hint="eastAsia"/>
          <w:color w:val="000000"/>
          <w:kern w:val="0"/>
          <w:sz w:val="32"/>
          <w:szCs w:val="32"/>
        </w:rPr>
        <w:t>载体</w:t>
      </w:r>
      <w:proofErr w:type="gramEnd"/>
      <w:r w:rsidRPr="00A114A3">
        <w:rPr>
          <w:rFonts w:ascii="仿宋" w:eastAsia="仿宋" w:hAnsi="仿宋" w:cs="Arial" w:hint="eastAsia"/>
          <w:color w:val="000000"/>
          <w:kern w:val="0"/>
          <w:sz w:val="32"/>
          <w:szCs w:val="32"/>
        </w:rPr>
        <w:t>进行综合管理、服务和业务指导。</w:t>
      </w:r>
      <w:r w:rsidR="004D3AFF" w:rsidRPr="00701C4F">
        <w:rPr>
          <w:rFonts w:ascii="仿宋" w:eastAsia="仿宋" w:hAnsi="仿宋" w:cs="Arial" w:hint="eastAsia"/>
          <w:color w:val="000000"/>
          <w:kern w:val="0"/>
          <w:sz w:val="32"/>
          <w:szCs w:val="32"/>
        </w:rPr>
        <w:t>各街道办事处、</w:t>
      </w:r>
      <w:proofErr w:type="gramStart"/>
      <w:r w:rsidR="004D3AFF">
        <w:rPr>
          <w:rFonts w:ascii="仿宋" w:eastAsia="仿宋" w:hAnsi="仿宋" w:cs="Arial" w:hint="eastAsia"/>
          <w:color w:val="000000"/>
          <w:kern w:val="0"/>
          <w:sz w:val="32"/>
          <w:szCs w:val="32"/>
        </w:rPr>
        <w:t>区特色</w:t>
      </w:r>
      <w:proofErr w:type="gramEnd"/>
      <w:r w:rsidR="004D3AFF">
        <w:rPr>
          <w:rFonts w:ascii="仿宋" w:eastAsia="仿宋" w:hAnsi="仿宋" w:cs="Arial" w:hint="eastAsia"/>
          <w:color w:val="000000"/>
          <w:kern w:val="0"/>
          <w:sz w:val="32"/>
          <w:szCs w:val="32"/>
        </w:rPr>
        <w:t>街区建设管理办公室、碑林科技产业管理办公室、</w:t>
      </w:r>
      <w:r w:rsidR="007F118F">
        <w:rPr>
          <w:rFonts w:ascii="仿宋" w:eastAsia="仿宋" w:hAnsi="仿宋" w:cs="Arial" w:hint="eastAsia"/>
          <w:color w:val="000000"/>
          <w:kern w:val="0"/>
          <w:sz w:val="32"/>
          <w:szCs w:val="32"/>
        </w:rPr>
        <w:t>碑林</w:t>
      </w:r>
      <w:proofErr w:type="gramStart"/>
      <w:r w:rsidR="004D3AFF">
        <w:rPr>
          <w:rFonts w:ascii="仿宋" w:eastAsia="仿宋" w:hAnsi="仿宋" w:cs="Arial" w:hint="eastAsia"/>
          <w:color w:val="000000"/>
          <w:kern w:val="0"/>
          <w:sz w:val="32"/>
          <w:szCs w:val="32"/>
        </w:rPr>
        <w:t>环大学</w:t>
      </w:r>
      <w:proofErr w:type="gramEnd"/>
      <w:r w:rsidR="004D3AFF">
        <w:rPr>
          <w:rFonts w:ascii="仿宋" w:eastAsia="仿宋" w:hAnsi="仿宋" w:cs="Arial" w:hint="eastAsia"/>
          <w:color w:val="000000"/>
          <w:kern w:val="0"/>
          <w:sz w:val="32"/>
          <w:szCs w:val="32"/>
        </w:rPr>
        <w:t>创新产业带</w:t>
      </w:r>
      <w:r w:rsidR="004D3AFF" w:rsidRPr="00701C4F">
        <w:rPr>
          <w:rFonts w:ascii="仿宋" w:eastAsia="仿宋" w:hAnsi="仿宋" w:cs="Arial" w:hint="eastAsia"/>
          <w:color w:val="000000"/>
          <w:kern w:val="0"/>
          <w:sz w:val="32"/>
          <w:szCs w:val="32"/>
        </w:rPr>
        <w:t>管委会</w:t>
      </w:r>
      <w:r w:rsidR="004D3AFF">
        <w:rPr>
          <w:rFonts w:ascii="仿宋" w:eastAsia="仿宋" w:hAnsi="仿宋" w:cs="Arial" w:hint="eastAsia"/>
          <w:color w:val="000000"/>
          <w:kern w:val="0"/>
          <w:sz w:val="32"/>
          <w:szCs w:val="32"/>
        </w:rPr>
        <w:t>、长安路中央商务区管委会</w:t>
      </w:r>
      <w:r w:rsidR="002360A6">
        <w:rPr>
          <w:rFonts w:ascii="仿宋" w:eastAsia="仿宋" w:hAnsi="仿宋" w:cs="Arial" w:hint="eastAsia"/>
          <w:color w:val="000000"/>
          <w:kern w:val="0"/>
          <w:sz w:val="32"/>
          <w:szCs w:val="32"/>
        </w:rPr>
        <w:t>等</w:t>
      </w:r>
      <w:r w:rsidRPr="00A114A3">
        <w:rPr>
          <w:rFonts w:ascii="仿宋" w:eastAsia="仿宋" w:hAnsi="仿宋" w:cs="Arial" w:hint="eastAsia"/>
          <w:color w:val="000000"/>
          <w:kern w:val="0"/>
          <w:sz w:val="32"/>
          <w:szCs w:val="32"/>
        </w:rPr>
        <w:t>相关部门负责</w:t>
      </w:r>
      <w:r w:rsidR="00DA7F5F">
        <w:rPr>
          <w:rFonts w:ascii="仿宋" w:eastAsia="仿宋" w:hAnsi="仿宋" w:cs="Arial" w:hint="eastAsia"/>
          <w:color w:val="000000"/>
          <w:kern w:val="0"/>
          <w:sz w:val="32"/>
          <w:szCs w:val="32"/>
        </w:rPr>
        <w:t>对各自管理</w:t>
      </w:r>
      <w:proofErr w:type="gramStart"/>
      <w:r w:rsidR="00DA7F5F">
        <w:rPr>
          <w:rFonts w:ascii="仿宋" w:eastAsia="仿宋" w:hAnsi="仿宋" w:cs="Arial" w:hint="eastAsia"/>
          <w:color w:val="000000"/>
          <w:kern w:val="0"/>
          <w:sz w:val="32"/>
          <w:szCs w:val="32"/>
        </w:rPr>
        <w:t>的众创载体</w:t>
      </w:r>
      <w:proofErr w:type="gramEnd"/>
      <w:r w:rsidRPr="00A114A3">
        <w:rPr>
          <w:rFonts w:ascii="仿宋" w:eastAsia="仿宋" w:hAnsi="仿宋" w:cs="Arial" w:hint="eastAsia"/>
          <w:color w:val="000000"/>
          <w:kern w:val="0"/>
          <w:sz w:val="32"/>
          <w:szCs w:val="32"/>
        </w:rPr>
        <w:t>进行具体服务和指导。</w:t>
      </w:r>
    </w:p>
    <w:p w:rsidR="002D7354" w:rsidRPr="002D7354" w:rsidRDefault="002D7354" w:rsidP="00747C25">
      <w:pPr>
        <w:widowControl/>
        <w:spacing w:line="560" w:lineRule="exact"/>
        <w:ind w:firstLineChars="200" w:firstLine="643"/>
        <w:jc w:val="left"/>
        <w:rPr>
          <w:rFonts w:ascii="仿宋" w:eastAsia="仿宋" w:hAnsi="仿宋" w:cs="Arial"/>
          <w:color w:val="000000"/>
          <w:kern w:val="0"/>
          <w:sz w:val="32"/>
          <w:szCs w:val="32"/>
        </w:rPr>
      </w:pPr>
      <w:r w:rsidRPr="002D7354">
        <w:rPr>
          <w:rFonts w:ascii="仿宋" w:eastAsia="仿宋" w:hAnsi="仿宋" w:cs="Arial" w:hint="eastAsia"/>
          <w:b/>
          <w:color w:val="000000"/>
          <w:kern w:val="0"/>
          <w:sz w:val="32"/>
          <w:szCs w:val="32"/>
        </w:rPr>
        <w:t>第</w:t>
      </w:r>
      <w:r w:rsidRPr="002939F0">
        <w:rPr>
          <w:rFonts w:ascii="仿宋" w:eastAsia="仿宋" w:hAnsi="仿宋" w:cs="Arial" w:hint="eastAsia"/>
          <w:color w:val="000000"/>
          <w:kern w:val="0"/>
          <w:sz w:val="32"/>
          <w:szCs w:val="32"/>
        </w:rPr>
        <w:t>五条</w:t>
      </w:r>
      <w:r w:rsidRPr="002D7354">
        <w:rPr>
          <w:rFonts w:ascii="仿宋" w:eastAsia="仿宋" w:hAnsi="仿宋" w:cs="Arial" w:hint="eastAsia"/>
          <w:color w:val="000000"/>
          <w:kern w:val="0"/>
          <w:sz w:val="32"/>
          <w:szCs w:val="32"/>
        </w:rPr>
        <w:t xml:space="preserve">  </w:t>
      </w:r>
      <w:proofErr w:type="gramStart"/>
      <w:r w:rsidRPr="002D7354">
        <w:rPr>
          <w:rFonts w:ascii="仿宋" w:eastAsia="仿宋" w:hAnsi="仿宋" w:cs="Arial" w:hint="eastAsia"/>
          <w:color w:val="000000"/>
          <w:kern w:val="0"/>
          <w:sz w:val="32"/>
          <w:szCs w:val="32"/>
        </w:rPr>
        <w:t>区级众创</w:t>
      </w:r>
      <w:r w:rsidR="00DF0BD4">
        <w:rPr>
          <w:rFonts w:ascii="仿宋" w:eastAsia="仿宋" w:hAnsi="仿宋" w:cs="Arial" w:hint="eastAsia"/>
          <w:color w:val="000000"/>
          <w:kern w:val="0"/>
          <w:sz w:val="32"/>
          <w:szCs w:val="32"/>
        </w:rPr>
        <w:t>载体</w:t>
      </w:r>
      <w:proofErr w:type="gramEnd"/>
      <w:r w:rsidRPr="002D7354">
        <w:rPr>
          <w:rFonts w:ascii="仿宋" w:eastAsia="仿宋" w:hAnsi="仿宋" w:cs="Arial" w:hint="eastAsia"/>
          <w:color w:val="000000"/>
          <w:kern w:val="0"/>
          <w:sz w:val="32"/>
          <w:szCs w:val="32"/>
        </w:rPr>
        <w:t>应满足以下基本条件：</w:t>
      </w:r>
    </w:p>
    <w:p w:rsidR="002D7354" w:rsidRPr="002D7354" w:rsidRDefault="002D7354" w:rsidP="00747C25">
      <w:pPr>
        <w:widowControl/>
        <w:spacing w:line="560" w:lineRule="exact"/>
        <w:ind w:firstLineChars="200" w:firstLine="640"/>
        <w:jc w:val="left"/>
        <w:rPr>
          <w:rFonts w:ascii="仿宋" w:eastAsia="仿宋" w:hAnsi="仿宋" w:cs="Arial"/>
          <w:color w:val="000000"/>
          <w:kern w:val="0"/>
          <w:sz w:val="32"/>
          <w:szCs w:val="32"/>
        </w:rPr>
      </w:pPr>
      <w:r w:rsidRPr="002D7354">
        <w:rPr>
          <w:rFonts w:ascii="仿宋" w:eastAsia="仿宋" w:hAnsi="仿宋" w:cs="Arial" w:hint="eastAsia"/>
          <w:color w:val="000000"/>
          <w:kern w:val="0"/>
          <w:sz w:val="32"/>
          <w:szCs w:val="32"/>
        </w:rPr>
        <w:t>（一）办公地点（物理空间）在</w:t>
      </w:r>
      <w:r w:rsidR="00DF0BD4">
        <w:rPr>
          <w:rFonts w:ascii="仿宋" w:eastAsia="仿宋" w:hAnsi="仿宋" w:cs="Arial" w:hint="eastAsia"/>
          <w:color w:val="000000"/>
          <w:kern w:val="0"/>
          <w:sz w:val="32"/>
          <w:szCs w:val="32"/>
        </w:rPr>
        <w:t>碑林</w:t>
      </w:r>
      <w:r w:rsidRPr="002D7354">
        <w:rPr>
          <w:rFonts w:ascii="仿宋" w:eastAsia="仿宋" w:hAnsi="仿宋" w:cs="Arial" w:hint="eastAsia"/>
          <w:color w:val="000000"/>
          <w:kern w:val="0"/>
          <w:sz w:val="32"/>
          <w:szCs w:val="32"/>
        </w:rPr>
        <w:t>辖区</w:t>
      </w:r>
      <w:r w:rsidR="002939F0">
        <w:rPr>
          <w:rFonts w:ascii="仿宋" w:eastAsia="仿宋" w:hAnsi="仿宋" w:cs="Arial" w:hint="eastAsia"/>
          <w:color w:val="000000"/>
          <w:kern w:val="0"/>
          <w:sz w:val="32"/>
          <w:szCs w:val="32"/>
        </w:rPr>
        <w:t>，</w:t>
      </w:r>
      <w:r w:rsidR="002939F0" w:rsidRPr="002939F0">
        <w:rPr>
          <w:rFonts w:ascii="仿宋" w:eastAsia="仿宋" w:hAnsi="仿宋" w:cs="Arial"/>
          <w:color w:val="000000"/>
          <w:kern w:val="0"/>
          <w:sz w:val="32"/>
          <w:szCs w:val="32"/>
        </w:rPr>
        <w:t>运营时间不低于</w:t>
      </w:r>
      <w:r w:rsidR="002939F0">
        <w:rPr>
          <w:rFonts w:ascii="仿宋" w:eastAsia="仿宋" w:hAnsi="仿宋" w:cs="Arial" w:hint="eastAsia"/>
          <w:color w:val="000000"/>
          <w:kern w:val="0"/>
          <w:sz w:val="32"/>
          <w:szCs w:val="32"/>
        </w:rPr>
        <w:t>6</w:t>
      </w:r>
      <w:r w:rsidR="002939F0" w:rsidRPr="002939F0">
        <w:rPr>
          <w:rFonts w:ascii="仿宋" w:eastAsia="仿宋" w:hAnsi="仿宋" w:cs="Arial"/>
          <w:color w:val="000000"/>
          <w:kern w:val="0"/>
          <w:sz w:val="32"/>
          <w:szCs w:val="32"/>
        </w:rPr>
        <w:t>个月</w:t>
      </w:r>
      <w:r w:rsidR="0044799A">
        <w:rPr>
          <w:rFonts w:ascii="仿宋" w:eastAsia="仿宋" w:hAnsi="仿宋" w:cs="Arial" w:hint="eastAsia"/>
          <w:color w:val="000000"/>
          <w:kern w:val="0"/>
          <w:sz w:val="32"/>
          <w:szCs w:val="32"/>
        </w:rPr>
        <w:t>。</w:t>
      </w:r>
    </w:p>
    <w:p w:rsidR="002D7354" w:rsidRDefault="002D7354" w:rsidP="00747C25">
      <w:pPr>
        <w:widowControl/>
        <w:spacing w:line="560" w:lineRule="exact"/>
        <w:ind w:firstLineChars="200" w:firstLine="640"/>
        <w:jc w:val="left"/>
        <w:rPr>
          <w:rFonts w:ascii="仿宋" w:eastAsia="仿宋" w:hAnsi="仿宋" w:cs="Arial"/>
          <w:color w:val="000000"/>
          <w:kern w:val="0"/>
          <w:sz w:val="32"/>
          <w:szCs w:val="32"/>
        </w:rPr>
      </w:pPr>
      <w:r w:rsidRPr="002D7354">
        <w:rPr>
          <w:rFonts w:ascii="仿宋" w:eastAsia="仿宋" w:hAnsi="仿宋" w:cs="Arial" w:hint="eastAsia"/>
          <w:color w:val="000000"/>
          <w:kern w:val="0"/>
          <w:sz w:val="32"/>
          <w:szCs w:val="32"/>
        </w:rPr>
        <w:t>（</w:t>
      </w:r>
      <w:r w:rsidR="00126E43">
        <w:rPr>
          <w:rFonts w:ascii="仿宋" w:eastAsia="仿宋" w:hAnsi="仿宋" w:cs="Arial" w:hint="eastAsia"/>
          <w:color w:val="000000"/>
          <w:kern w:val="0"/>
          <w:sz w:val="32"/>
          <w:szCs w:val="32"/>
        </w:rPr>
        <w:t>二</w:t>
      </w:r>
      <w:r w:rsidRPr="002D7354">
        <w:rPr>
          <w:rFonts w:ascii="仿宋" w:eastAsia="仿宋" w:hAnsi="仿宋" w:cs="Arial" w:hint="eastAsia"/>
          <w:color w:val="000000"/>
          <w:kern w:val="0"/>
          <w:sz w:val="32"/>
          <w:szCs w:val="32"/>
        </w:rPr>
        <w:t>）能够为创业创新提供服务，可提供宽带和互联网</w:t>
      </w:r>
      <w:r w:rsidR="00247E87">
        <w:rPr>
          <w:rFonts w:ascii="仿宋" w:eastAsia="仿宋" w:hAnsi="仿宋" w:cs="Arial" w:hint="eastAsia"/>
          <w:color w:val="000000"/>
          <w:kern w:val="0"/>
          <w:sz w:val="32"/>
          <w:szCs w:val="32"/>
        </w:rPr>
        <w:t>等办公</w:t>
      </w:r>
      <w:r w:rsidRPr="002D7354">
        <w:rPr>
          <w:rFonts w:ascii="仿宋" w:eastAsia="仿宋" w:hAnsi="仿宋" w:cs="Arial" w:hint="eastAsia"/>
          <w:color w:val="000000"/>
          <w:kern w:val="0"/>
          <w:sz w:val="32"/>
          <w:szCs w:val="32"/>
        </w:rPr>
        <w:t>资源，可定期</w:t>
      </w:r>
      <w:proofErr w:type="gramStart"/>
      <w:r w:rsidRPr="002D7354">
        <w:rPr>
          <w:rFonts w:ascii="仿宋" w:eastAsia="仿宋" w:hAnsi="仿宋" w:cs="Arial" w:hint="eastAsia"/>
          <w:color w:val="000000"/>
          <w:kern w:val="0"/>
          <w:sz w:val="32"/>
          <w:szCs w:val="32"/>
        </w:rPr>
        <w:t>组织路</w:t>
      </w:r>
      <w:proofErr w:type="gramEnd"/>
      <w:r w:rsidRPr="002D7354">
        <w:rPr>
          <w:rFonts w:ascii="仿宋" w:eastAsia="仿宋" w:hAnsi="仿宋" w:cs="Arial" w:hint="eastAsia"/>
          <w:color w:val="000000"/>
          <w:kern w:val="0"/>
          <w:sz w:val="32"/>
          <w:szCs w:val="32"/>
        </w:rPr>
        <w:t>演、培训活动，可提供免费开放</w:t>
      </w:r>
      <w:r w:rsidRPr="002D7354">
        <w:rPr>
          <w:rFonts w:ascii="仿宋" w:eastAsia="仿宋" w:hAnsi="仿宋" w:cs="Arial" w:hint="eastAsia"/>
          <w:color w:val="000000"/>
          <w:kern w:val="0"/>
          <w:sz w:val="32"/>
          <w:szCs w:val="32"/>
        </w:rPr>
        <w:lastRenderedPageBreak/>
        <w:t>的活动室或会议室，有专业服务团队，有健全的管理制度，可提供政策信息咨询</w:t>
      </w:r>
      <w:r w:rsidR="00C1303D">
        <w:rPr>
          <w:rFonts w:ascii="仿宋" w:eastAsia="仿宋" w:hAnsi="仿宋" w:cs="Arial" w:hint="eastAsia"/>
          <w:color w:val="000000"/>
          <w:kern w:val="0"/>
          <w:sz w:val="32"/>
          <w:szCs w:val="32"/>
        </w:rPr>
        <w:t>、</w:t>
      </w:r>
      <w:r w:rsidRPr="002D7354">
        <w:rPr>
          <w:rFonts w:ascii="仿宋" w:eastAsia="仿宋" w:hAnsi="仿宋" w:cs="Arial" w:hint="eastAsia"/>
          <w:color w:val="000000"/>
          <w:kern w:val="0"/>
          <w:sz w:val="32"/>
          <w:szCs w:val="32"/>
        </w:rPr>
        <w:t>工商金融财务等服务。</w:t>
      </w:r>
    </w:p>
    <w:p w:rsidR="00E2035A" w:rsidRPr="007F1821" w:rsidRDefault="00126E43" w:rsidP="00747C25">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（三）</w:t>
      </w:r>
      <w:r w:rsidRPr="002D7354">
        <w:rPr>
          <w:rFonts w:ascii="仿宋" w:eastAsia="仿宋" w:hAnsi="仿宋" w:cs="Arial" w:hint="eastAsia"/>
          <w:color w:val="000000"/>
          <w:kern w:val="0"/>
          <w:sz w:val="32"/>
          <w:szCs w:val="32"/>
        </w:rPr>
        <w:t>开展创新创业活动</w:t>
      </w:r>
      <w:r w:rsidRPr="00E2035A">
        <w:rPr>
          <w:rFonts w:ascii="仿宋" w:eastAsia="仿宋" w:hAnsi="仿宋" w:cs="Arial"/>
          <w:color w:val="000000"/>
          <w:kern w:val="0"/>
          <w:sz w:val="32"/>
          <w:szCs w:val="32"/>
        </w:rPr>
        <w:t>活跃、积极，对区域、领域和产业双创活动具有较强的辐射作用，年度举办项目推介、融资对接、培训辅导、创业沙龙等各</w:t>
      </w:r>
      <w:proofErr w:type="gramStart"/>
      <w:r w:rsidRPr="00E2035A">
        <w:rPr>
          <w:rFonts w:ascii="仿宋" w:eastAsia="仿宋" w:hAnsi="仿宋" w:cs="Arial"/>
          <w:color w:val="000000"/>
          <w:kern w:val="0"/>
          <w:sz w:val="32"/>
          <w:szCs w:val="32"/>
        </w:rPr>
        <w:t>类创业</w:t>
      </w:r>
      <w:proofErr w:type="gramEnd"/>
      <w:r w:rsidRPr="00E2035A">
        <w:rPr>
          <w:rFonts w:ascii="仿宋" w:eastAsia="仿宋" w:hAnsi="仿宋" w:cs="Arial"/>
          <w:color w:val="000000"/>
          <w:kern w:val="0"/>
          <w:sz w:val="32"/>
          <w:szCs w:val="32"/>
        </w:rPr>
        <w:t>创新活动累计不少于</w:t>
      </w:r>
      <w:r>
        <w:rPr>
          <w:rFonts w:ascii="仿宋" w:eastAsia="仿宋" w:hAnsi="仿宋" w:cs="Arial" w:hint="eastAsia"/>
          <w:color w:val="000000"/>
          <w:kern w:val="0"/>
          <w:sz w:val="32"/>
          <w:szCs w:val="32"/>
        </w:rPr>
        <w:t>10</w:t>
      </w:r>
      <w:r w:rsidRPr="00E2035A">
        <w:rPr>
          <w:rFonts w:ascii="仿宋" w:eastAsia="仿宋" w:hAnsi="仿宋" w:cs="Arial"/>
          <w:color w:val="000000"/>
          <w:kern w:val="0"/>
          <w:sz w:val="32"/>
          <w:szCs w:val="32"/>
        </w:rPr>
        <w:t>次，参与企业、创业团队不少于</w:t>
      </w:r>
      <w:r>
        <w:rPr>
          <w:rFonts w:ascii="仿宋" w:eastAsia="仿宋" w:hAnsi="仿宋" w:cs="Arial" w:hint="eastAsia"/>
          <w:color w:val="000000"/>
          <w:kern w:val="0"/>
          <w:sz w:val="32"/>
          <w:szCs w:val="32"/>
        </w:rPr>
        <w:t>20</w:t>
      </w:r>
      <w:r w:rsidRPr="00E2035A">
        <w:rPr>
          <w:rFonts w:ascii="仿宋" w:eastAsia="仿宋" w:hAnsi="仿宋" w:cs="Arial"/>
          <w:color w:val="000000"/>
          <w:kern w:val="0"/>
          <w:sz w:val="32"/>
          <w:szCs w:val="32"/>
        </w:rPr>
        <w:t>家（次）。</w:t>
      </w:r>
    </w:p>
    <w:p w:rsidR="00B51D61" w:rsidRPr="00B51D61" w:rsidRDefault="00B51D61" w:rsidP="00747C25">
      <w:pPr>
        <w:widowControl/>
        <w:spacing w:line="560" w:lineRule="exact"/>
        <w:ind w:firstLineChars="200" w:firstLine="643"/>
        <w:jc w:val="left"/>
        <w:rPr>
          <w:rFonts w:ascii="仿宋" w:eastAsia="仿宋" w:hAnsi="仿宋" w:cs="Arial"/>
          <w:color w:val="000000"/>
          <w:kern w:val="0"/>
          <w:sz w:val="32"/>
          <w:szCs w:val="32"/>
        </w:rPr>
      </w:pPr>
      <w:r w:rsidRPr="00B51D61">
        <w:rPr>
          <w:rFonts w:ascii="仿宋" w:eastAsia="仿宋" w:hAnsi="仿宋" w:cs="Arial" w:hint="eastAsia"/>
          <w:b/>
          <w:color w:val="000000"/>
          <w:kern w:val="0"/>
          <w:sz w:val="32"/>
          <w:szCs w:val="32"/>
        </w:rPr>
        <w:t xml:space="preserve">第六条  </w:t>
      </w:r>
      <w:proofErr w:type="gramStart"/>
      <w:r>
        <w:rPr>
          <w:rFonts w:ascii="仿宋" w:eastAsia="仿宋" w:hAnsi="仿宋" w:cs="Arial" w:hint="eastAsia"/>
          <w:color w:val="000000"/>
          <w:kern w:val="0"/>
          <w:sz w:val="32"/>
          <w:szCs w:val="32"/>
        </w:rPr>
        <w:t>区级众创载体</w:t>
      </w:r>
      <w:proofErr w:type="gramEnd"/>
      <w:r w:rsidRPr="00B51D61">
        <w:rPr>
          <w:rFonts w:ascii="仿宋" w:eastAsia="仿宋" w:hAnsi="仿宋" w:cs="Arial" w:hint="eastAsia"/>
          <w:color w:val="000000"/>
          <w:kern w:val="0"/>
          <w:sz w:val="32"/>
          <w:szCs w:val="32"/>
        </w:rPr>
        <w:t>认定对象：</w:t>
      </w:r>
    </w:p>
    <w:p w:rsidR="00B51D61" w:rsidRPr="00B51D61" w:rsidRDefault="00B51D61" w:rsidP="00747C25">
      <w:pPr>
        <w:widowControl/>
        <w:spacing w:line="560" w:lineRule="exact"/>
        <w:ind w:firstLineChars="200" w:firstLine="640"/>
        <w:jc w:val="left"/>
        <w:rPr>
          <w:rFonts w:ascii="仿宋" w:eastAsia="仿宋" w:hAnsi="仿宋" w:cs="Arial"/>
          <w:color w:val="000000"/>
          <w:kern w:val="0"/>
          <w:sz w:val="32"/>
          <w:szCs w:val="32"/>
        </w:rPr>
      </w:pPr>
      <w:r w:rsidRPr="00B51D61">
        <w:rPr>
          <w:rFonts w:ascii="仿宋" w:eastAsia="仿宋" w:hAnsi="仿宋" w:cs="Arial" w:hint="eastAsia"/>
          <w:color w:val="000000"/>
          <w:kern w:val="0"/>
          <w:sz w:val="32"/>
          <w:szCs w:val="32"/>
        </w:rPr>
        <w:t>（一）区政府主导建设，提供的物理空间在一定期限内免费，通过招商引入</w:t>
      </w:r>
      <w:proofErr w:type="gramStart"/>
      <w:r w:rsidRPr="00B51D61">
        <w:rPr>
          <w:rFonts w:ascii="仿宋" w:eastAsia="仿宋" w:hAnsi="仿宋" w:cs="Arial" w:hint="eastAsia"/>
          <w:color w:val="000000"/>
          <w:kern w:val="0"/>
          <w:sz w:val="32"/>
          <w:szCs w:val="32"/>
        </w:rPr>
        <w:t>的众创</w:t>
      </w:r>
      <w:r w:rsidR="006662D5">
        <w:rPr>
          <w:rFonts w:ascii="仿宋" w:eastAsia="仿宋" w:hAnsi="仿宋" w:cs="Arial" w:hint="eastAsia"/>
          <w:color w:val="000000"/>
          <w:kern w:val="0"/>
          <w:sz w:val="32"/>
          <w:szCs w:val="32"/>
        </w:rPr>
        <w:t>载体</w:t>
      </w:r>
      <w:proofErr w:type="gramEnd"/>
      <w:r w:rsidRPr="00B51D61">
        <w:rPr>
          <w:rFonts w:ascii="仿宋" w:eastAsia="仿宋" w:hAnsi="仿宋" w:cs="Arial" w:hint="eastAsia"/>
          <w:color w:val="000000"/>
          <w:kern w:val="0"/>
          <w:sz w:val="32"/>
          <w:szCs w:val="32"/>
        </w:rPr>
        <w:t>运营机构。</w:t>
      </w:r>
    </w:p>
    <w:p w:rsidR="00B51D61" w:rsidRPr="00B51D61" w:rsidRDefault="00B51D61" w:rsidP="00747C25">
      <w:pPr>
        <w:widowControl/>
        <w:spacing w:line="560" w:lineRule="exact"/>
        <w:ind w:firstLineChars="200" w:firstLine="640"/>
        <w:jc w:val="left"/>
        <w:rPr>
          <w:rFonts w:ascii="仿宋" w:eastAsia="仿宋" w:hAnsi="仿宋" w:cs="Arial"/>
          <w:color w:val="000000"/>
          <w:kern w:val="0"/>
          <w:sz w:val="32"/>
          <w:szCs w:val="32"/>
        </w:rPr>
      </w:pPr>
      <w:r w:rsidRPr="00B51D61">
        <w:rPr>
          <w:rFonts w:ascii="仿宋" w:eastAsia="仿宋" w:hAnsi="仿宋" w:cs="Arial" w:hint="eastAsia"/>
          <w:color w:val="000000"/>
          <w:kern w:val="0"/>
          <w:sz w:val="32"/>
          <w:szCs w:val="32"/>
        </w:rPr>
        <w:t>（二）利用自有或租用场地建设，运营面积不少于</w:t>
      </w:r>
      <w:r w:rsidR="00D30928">
        <w:rPr>
          <w:rFonts w:ascii="仿宋" w:eastAsia="仿宋" w:hAnsi="仿宋" w:cs="Arial" w:hint="eastAsia"/>
          <w:color w:val="000000"/>
          <w:kern w:val="0"/>
          <w:sz w:val="32"/>
          <w:szCs w:val="32"/>
        </w:rPr>
        <w:t>5</w:t>
      </w:r>
      <w:r w:rsidRPr="00B51D61">
        <w:rPr>
          <w:rFonts w:ascii="仿宋" w:eastAsia="仿宋" w:hAnsi="仿宋" w:cs="Arial" w:hint="eastAsia"/>
          <w:color w:val="000000"/>
          <w:kern w:val="0"/>
          <w:sz w:val="32"/>
          <w:szCs w:val="32"/>
        </w:rPr>
        <w:t>00平方米，能够为广大创业者提供低成本创新创业服务场所的各类社会主体。</w:t>
      </w:r>
    </w:p>
    <w:p w:rsidR="00B51D61" w:rsidRPr="00B51D61" w:rsidRDefault="00B51D61" w:rsidP="00747C25">
      <w:pPr>
        <w:widowControl/>
        <w:spacing w:line="560" w:lineRule="exact"/>
        <w:ind w:firstLineChars="200" w:firstLine="640"/>
        <w:jc w:val="left"/>
        <w:rPr>
          <w:rFonts w:ascii="仿宋" w:eastAsia="仿宋" w:hAnsi="仿宋" w:cs="Arial"/>
          <w:color w:val="000000"/>
          <w:kern w:val="0"/>
          <w:sz w:val="32"/>
          <w:szCs w:val="32"/>
        </w:rPr>
      </w:pPr>
      <w:r w:rsidRPr="00B51D61">
        <w:rPr>
          <w:rFonts w:ascii="仿宋" w:eastAsia="仿宋" w:hAnsi="仿宋" w:cs="Arial" w:hint="eastAsia"/>
          <w:color w:val="000000"/>
          <w:kern w:val="0"/>
          <w:sz w:val="32"/>
          <w:szCs w:val="32"/>
        </w:rPr>
        <w:t>（三）纯商务楼宇、商业街区的运营管理机构。楼宇或街区运营管理机构拥有的办公面积或可调控的面积不低于100</w:t>
      </w:r>
      <w:r w:rsidR="00957376">
        <w:rPr>
          <w:rFonts w:ascii="仿宋" w:eastAsia="仿宋" w:hAnsi="仿宋" w:cs="Arial" w:hint="eastAsia"/>
          <w:color w:val="000000"/>
          <w:kern w:val="0"/>
          <w:sz w:val="32"/>
          <w:szCs w:val="32"/>
        </w:rPr>
        <w:t>平方米，楼宇或街区中至少有一家正常运营</w:t>
      </w:r>
      <w:proofErr w:type="gramStart"/>
      <w:r w:rsidR="00957376">
        <w:rPr>
          <w:rFonts w:ascii="仿宋" w:eastAsia="仿宋" w:hAnsi="仿宋" w:cs="Arial" w:hint="eastAsia"/>
          <w:color w:val="000000"/>
          <w:kern w:val="0"/>
          <w:sz w:val="32"/>
          <w:szCs w:val="32"/>
        </w:rPr>
        <w:t>的众创载体</w:t>
      </w:r>
      <w:proofErr w:type="gramEnd"/>
      <w:r w:rsidR="00957376">
        <w:rPr>
          <w:rFonts w:ascii="仿宋" w:eastAsia="仿宋" w:hAnsi="仿宋" w:cs="Arial" w:hint="eastAsia"/>
          <w:color w:val="000000"/>
          <w:kern w:val="0"/>
          <w:sz w:val="32"/>
          <w:szCs w:val="32"/>
        </w:rPr>
        <w:t>，并聚集了一定数量的产业类型相近企业，能够和运营</w:t>
      </w:r>
      <w:proofErr w:type="gramStart"/>
      <w:r w:rsidR="00957376">
        <w:rPr>
          <w:rFonts w:ascii="仿宋" w:eastAsia="仿宋" w:hAnsi="仿宋" w:cs="Arial" w:hint="eastAsia"/>
          <w:color w:val="000000"/>
          <w:kern w:val="0"/>
          <w:sz w:val="32"/>
          <w:szCs w:val="32"/>
        </w:rPr>
        <w:t>的众创载体</w:t>
      </w:r>
      <w:proofErr w:type="gramEnd"/>
      <w:r w:rsidRPr="00B51D61">
        <w:rPr>
          <w:rFonts w:ascii="仿宋" w:eastAsia="仿宋" w:hAnsi="仿宋" w:cs="Arial" w:hint="eastAsia"/>
          <w:color w:val="000000"/>
          <w:kern w:val="0"/>
          <w:sz w:val="32"/>
          <w:szCs w:val="32"/>
        </w:rPr>
        <w:t>进行互动合作。</w:t>
      </w:r>
    </w:p>
    <w:p w:rsidR="00B51D61" w:rsidRPr="00B51D61" w:rsidRDefault="00B51D61" w:rsidP="00747C25">
      <w:pPr>
        <w:widowControl/>
        <w:spacing w:line="560" w:lineRule="exact"/>
        <w:ind w:firstLineChars="200" w:firstLine="640"/>
        <w:jc w:val="left"/>
        <w:rPr>
          <w:rFonts w:ascii="仿宋" w:eastAsia="仿宋" w:hAnsi="仿宋" w:cs="Arial"/>
          <w:color w:val="000000"/>
          <w:kern w:val="0"/>
          <w:sz w:val="32"/>
          <w:szCs w:val="32"/>
        </w:rPr>
      </w:pPr>
      <w:r w:rsidRPr="00B51D61">
        <w:rPr>
          <w:rFonts w:ascii="仿宋" w:eastAsia="仿宋" w:hAnsi="仿宋" w:cs="Arial" w:hint="eastAsia"/>
          <w:color w:val="000000"/>
          <w:kern w:val="0"/>
          <w:sz w:val="32"/>
          <w:szCs w:val="32"/>
        </w:rPr>
        <w:t>（四）</w:t>
      </w:r>
      <w:proofErr w:type="gramStart"/>
      <w:r w:rsidR="00001E73">
        <w:rPr>
          <w:rFonts w:ascii="仿宋" w:eastAsia="仿宋" w:hAnsi="仿宋" w:cs="Arial" w:hint="eastAsia"/>
          <w:color w:val="000000"/>
          <w:kern w:val="0"/>
          <w:sz w:val="32"/>
          <w:szCs w:val="32"/>
        </w:rPr>
        <w:t>创客空间</w:t>
      </w:r>
      <w:proofErr w:type="gramEnd"/>
      <w:r w:rsidR="00001E73">
        <w:rPr>
          <w:rFonts w:ascii="仿宋" w:eastAsia="仿宋" w:hAnsi="仿宋" w:cs="Arial" w:hint="eastAsia"/>
          <w:color w:val="000000"/>
          <w:kern w:val="0"/>
          <w:sz w:val="32"/>
          <w:szCs w:val="32"/>
        </w:rPr>
        <w:t>、</w:t>
      </w:r>
      <w:r w:rsidRPr="00B51D61">
        <w:rPr>
          <w:rFonts w:ascii="仿宋" w:eastAsia="仿宋" w:hAnsi="仿宋" w:cs="Arial" w:hint="eastAsia"/>
          <w:color w:val="000000"/>
          <w:kern w:val="0"/>
          <w:sz w:val="32"/>
          <w:szCs w:val="32"/>
        </w:rPr>
        <w:t>创业咖啡、创业茶社的运营机构。原则上运营面积不少于</w:t>
      </w:r>
      <w:r w:rsidR="00AC13C7">
        <w:rPr>
          <w:rFonts w:ascii="仿宋" w:eastAsia="仿宋" w:hAnsi="仿宋" w:cs="Arial" w:hint="eastAsia"/>
          <w:color w:val="000000"/>
          <w:kern w:val="0"/>
          <w:sz w:val="32"/>
          <w:szCs w:val="32"/>
        </w:rPr>
        <w:t>2</w:t>
      </w:r>
      <w:r w:rsidRPr="00B51D61">
        <w:rPr>
          <w:rFonts w:ascii="仿宋" w:eastAsia="仿宋" w:hAnsi="仿宋" w:cs="Arial" w:hint="eastAsia"/>
          <w:color w:val="000000"/>
          <w:kern w:val="0"/>
          <w:sz w:val="32"/>
          <w:szCs w:val="32"/>
        </w:rPr>
        <w:t>00平方米。</w:t>
      </w:r>
    </w:p>
    <w:p w:rsidR="00B51D61" w:rsidRDefault="00B51D61" w:rsidP="00747C25">
      <w:pPr>
        <w:widowControl/>
        <w:spacing w:line="560" w:lineRule="exact"/>
        <w:ind w:firstLineChars="200" w:firstLine="640"/>
        <w:jc w:val="left"/>
        <w:rPr>
          <w:rFonts w:ascii="仿宋" w:eastAsia="仿宋" w:hAnsi="仿宋" w:cs="Arial"/>
          <w:color w:val="000000"/>
          <w:kern w:val="0"/>
          <w:sz w:val="32"/>
          <w:szCs w:val="32"/>
        </w:rPr>
      </w:pPr>
      <w:r w:rsidRPr="00B51D61">
        <w:rPr>
          <w:rFonts w:ascii="仿宋" w:eastAsia="仿宋" w:hAnsi="仿宋" w:cs="Arial" w:hint="eastAsia"/>
          <w:color w:val="000000"/>
          <w:kern w:val="0"/>
          <w:sz w:val="32"/>
          <w:szCs w:val="32"/>
        </w:rPr>
        <w:t>（五）</w:t>
      </w:r>
      <w:proofErr w:type="gramStart"/>
      <w:r w:rsidRPr="00B51D61">
        <w:rPr>
          <w:rFonts w:ascii="仿宋" w:eastAsia="仿宋" w:hAnsi="仿宋" w:cs="Arial" w:hint="eastAsia"/>
          <w:color w:val="000000"/>
          <w:kern w:val="0"/>
          <w:sz w:val="32"/>
          <w:szCs w:val="32"/>
        </w:rPr>
        <w:t>规</w:t>
      </w:r>
      <w:proofErr w:type="gramEnd"/>
      <w:r w:rsidRPr="00B51D61">
        <w:rPr>
          <w:rFonts w:ascii="仿宋" w:eastAsia="仿宋" w:hAnsi="仿宋" w:cs="Arial" w:hint="eastAsia"/>
          <w:color w:val="000000"/>
          <w:kern w:val="0"/>
          <w:sz w:val="32"/>
          <w:szCs w:val="32"/>
        </w:rPr>
        <w:t>上企业或高校内部自行举办的研究院（所）、研究中心、科研中心、研发中心、孵化中心等，办公面积不低于100平方米。</w:t>
      </w:r>
    </w:p>
    <w:p w:rsidR="0049528B" w:rsidRPr="0049528B" w:rsidRDefault="0049528B" w:rsidP="00747C25">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（六）</w:t>
      </w:r>
      <w:r w:rsidRPr="0049528B">
        <w:rPr>
          <w:rFonts w:ascii="仿宋" w:eastAsia="仿宋" w:hAnsi="仿宋" w:cs="Arial" w:hint="eastAsia"/>
          <w:color w:val="000000"/>
          <w:kern w:val="0"/>
          <w:sz w:val="32"/>
          <w:szCs w:val="32"/>
        </w:rPr>
        <w:t>已</w:t>
      </w:r>
      <w:r w:rsidRPr="0049528B">
        <w:rPr>
          <w:rFonts w:ascii="仿宋" w:eastAsia="仿宋" w:hAnsi="仿宋" w:cs="Arial"/>
          <w:color w:val="000000"/>
          <w:kern w:val="0"/>
          <w:sz w:val="32"/>
          <w:szCs w:val="32"/>
        </w:rPr>
        <w:t>通过国家级、省级、市级、碑林区认定的科技企业孵化器、</w:t>
      </w:r>
      <w:proofErr w:type="gramStart"/>
      <w:r w:rsidRPr="0049528B">
        <w:rPr>
          <w:rFonts w:ascii="仿宋" w:eastAsia="仿宋" w:hAnsi="仿宋" w:cs="Arial"/>
          <w:color w:val="000000"/>
          <w:kern w:val="0"/>
          <w:sz w:val="32"/>
          <w:szCs w:val="32"/>
        </w:rPr>
        <w:t>众创空间</w:t>
      </w:r>
      <w:proofErr w:type="gramEnd"/>
      <w:r w:rsidRPr="0049528B">
        <w:rPr>
          <w:rFonts w:ascii="仿宋" w:eastAsia="仿宋" w:hAnsi="仿宋" w:cs="Arial"/>
          <w:color w:val="000000"/>
          <w:kern w:val="0"/>
          <w:sz w:val="32"/>
          <w:szCs w:val="32"/>
        </w:rPr>
        <w:t>、创业孵化基地、文化创意产业示范</w:t>
      </w:r>
      <w:r w:rsidRPr="0049528B">
        <w:rPr>
          <w:rFonts w:ascii="仿宋" w:eastAsia="仿宋" w:hAnsi="仿宋" w:cs="Arial"/>
          <w:color w:val="000000"/>
          <w:kern w:val="0"/>
          <w:sz w:val="32"/>
          <w:szCs w:val="32"/>
        </w:rPr>
        <w:lastRenderedPageBreak/>
        <w:t>基地、中小企业公共服务平台等，提供相应证明材料，可直接通过碑林</w:t>
      </w:r>
      <w:proofErr w:type="gramStart"/>
      <w:r w:rsidRPr="0049528B">
        <w:rPr>
          <w:rFonts w:ascii="仿宋" w:eastAsia="仿宋" w:hAnsi="仿宋" w:cs="Arial"/>
          <w:color w:val="000000"/>
          <w:kern w:val="0"/>
          <w:sz w:val="32"/>
          <w:szCs w:val="32"/>
        </w:rPr>
        <w:t>区</w:t>
      </w:r>
      <w:r>
        <w:rPr>
          <w:rFonts w:ascii="仿宋" w:eastAsia="仿宋" w:hAnsi="仿宋" w:cs="Arial" w:hint="eastAsia"/>
          <w:color w:val="000000"/>
          <w:kern w:val="0"/>
          <w:sz w:val="32"/>
          <w:szCs w:val="32"/>
        </w:rPr>
        <w:t>众创载体</w:t>
      </w:r>
      <w:proofErr w:type="gramEnd"/>
      <w:r w:rsidRPr="0049528B">
        <w:rPr>
          <w:rFonts w:ascii="仿宋" w:eastAsia="仿宋" w:hAnsi="仿宋" w:cs="Arial"/>
          <w:color w:val="000000"/>
          <w:kern w:val="0"/>
          <w:sz w:val="32"/>
          <w:szCs w:val="32"/>
        </w:rPr>
        <w:t>认定。</w:t>
      </w:r>
    </w:p>
    <w:p w:rsidR="00A558D9" w:rsidRPr="00A558D9" w:rsidRDefault="00A558D9" w:rsidP="00747C25">
      <w:pPr>
        <w:widowControl/>
        <w:spacing w:line="560" w:lineRule="exact"/>
        <w:ind w:firstLineChars="200" w:firstLine="643"/>
        <w:jc w:val="left"/>
        <w:rPr>
          <w:rFonts w:ascii="仿宋" w:eastAsia="仿宋" w:hAnsi="仿宋" w:cs="Arial"/>
          <w:color w:val="000000"/>
          <w:kern w:val="0"/>
          <w:sz w:val="32"/>
          <w:szCs w:val="32"/>
        </w:rPr>
      </w:pPr>
      <w:r w:rsidRPr="00A558D9">
        <w:rPr>
          <w:rFonts w:ascii="仿宋" w:eastAsia="仿宋" w:hAnsi="仿宋" w:cs="Arial" w:hint="eastAsia"/>
          <w:b/>
          <w:color w:val="000000"/>
          <w:kern w:val="0"/>
          <w:sz w:val="32"/>
          <w:szCs w:val="32"/>
        </w:rPr>
        <w:t>第七条</w:t>
      </w:r>
      <w:r w:rsidRPr="00A558D9">
        <w:rPr>
          <w:rFonts w:ascii="仿宋" w:eastAsia="仿宋" w:hAnsi="仿宋" w:cs="Arial" w:hint="eastAsia"/>
          <w:color w:val="000000"/>
          <w:kern w:val="0"/>
          <w:sz w:val="32"/>
          <w:szCs w:val="32"/>
        </w:rPr>
        <w:t xml:space="preserve">  </w:t>
      </w:r>
      <w:proofErr w:type="gramStart"/>
      <w:r w:rsidRPr="00A558D9">
        <w:rPr>
          <w:rFonts w:ascii="仿宋" w:eastAsia="仿宋" w:hAnsi="仿宋" w:cs="Arial" w:hint="eastAsia"/>
          <w:color w:val="000000"/>
          <w:kern w:val="0"/>
          <w:sz w:val="32"/>
          <w:szCs w:val="32"/>
        </w:rPr>
        <w:t>区级</w:t>
      </w:r>
      <w:r w:rsidR="00BA33B4">
        <w:rPr>
          <w:rFonts w:ascii="仿宋" w:eastAsia="仿宋" w:hAnsi="仿宋" w:cs="Arial" w:hint="eastAsia"/>
          <w:color w:val="000000"/>
          <w:kern w:val="0"/>
          <w:sz w:val="32"/>
          <w:szCs w:val="32"/>
        </w:rPr>
        <w:t>众创载体</w:t>
      </w:r>
      <w:proofErr w:type="gramEnd"/>
      <w:r w:rsidRPr="00A558D9">
        <w:rPr>
          <w:rFonts w:ascii="仿宋" w:eastAsia="仿宋" w:hAnsi="仿宋" w:cs="Arial" w:hint="eastAsia"/>
          <w:color w:val="000000"/>
          <w:kern w:val="0"/>
          <w:sz w:val="32"/>
          <w:szCs w:val="32"/>
        </w:rPr>
        <w:t>的认定：</w:t>
      </w:r>
    </w:p>
    <w:p w:rsidR="00A558D9" w:rsidRPr="00A558D9" w:rsidRDefault="00B6075D" w:rsidP="00747C25">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（一）符合条件的认定对象填写《碑林</w:t>
      </w:r>
      <w:r w:rsidR="00A558D9" w:rsidRPr="00A558D9">
        <w:rPr>
          <w:rFonts w:ascii="仿宋" w:eastAsia="仿宋" w:hAnsi="仿宋" w:cs="Arial" w:hint="eastAsia"/>
          <w:color w:val="000000"/>
          <w:kern w:val="0"/>
          <w:sz w:val="32"/>
          <w:szCs w:val="32"/>
        </w:rPr>
        <w:t>区区级众创</w:t>
      </w:r>
      <w:r w:rsidR="00120BE1">
        <w:rPr>
          <w:rFonts w:ascii="仿宋" w:eastAsia="仿宋" w:hAnsi="仿宋" w:cs="Arial" w:hint="eastAsia"/>
          <w:color w:val="000000"/>
          <w:kern w:val="0"/>
          <w:sz w:val="32"/>
          <w:szCs w:val="32"/>
        </w:rPr>
        <w:t>载体</w:t>
      </w:r>
      <w:r w:rsidR="00A558D9" w:rsidRPr="00A558D9">
        <w:rPr>
          <w:rFonts w:ascii="仿宋" w:eastAsia="仿宋" w:hAnsi="仿宋" w:cs="Arial" w:hint="eastAsia"/>
          <w:color w:val="000000"/>
          <w:kern w:val="0"/>
          <w:sz w:val="32"/>
          <w:szCs w:val="32"/>
        </w:rPr>
        <w:t>认定申请表》一式三份（详见附件），向机构所在地的街道办事处、</w:t>
      </w:r>
      <w:proofErr w:type="gramStart"/>
      <w:r>
        <w:rPr>
          <w:rFonts w:ascii="仿宋" w:eastAsia="仿宋" w:hAnsi="仿宋" w:cs="Arial" w:hint="eastAsia"/>
          <w:color w:val="000000"/>
          <w:kern w:val="0"/>
          <w:sz w:val="32"/>
          <w:szCs w:val="32"/>
        </w:rPr>
        <w:t>区特色</w:t>
      </w:r>
      <w:proofErr w:type="gramEnd"/>
      <w:r>
        <w:rPr>
          <w:rFonts w:ascii="仿宋" w:eastAsia="仿宋" w:hAnsi="仿宋" w:cs="Arial" w:hint="eastAsia"/>
          <w:color w:val="000000"/>
          <w:kern w:val="0"/>
          <w:sz w:val="32"/>
          <w:szCs w:val="32"/>
        </w:rPr>
        <w:t>街区建设管理办公室、碑林科技产业管理办公室、</w:t>
      </w:r>
      <w:proofErr w:type="gramStart"/>
      <w:r>
        <w:rPr>
          <w:rFonts w:ascii="仿宋" w:eastAsia="仿宋" w:hAnsi="仿宋" w:cs="Arial" w:hint="eastAsia"/>
          <w:color w:val="000000"/>
          <w:kern w:val="0"/>
          <w:sz w:val="32"/>
          <w:szCs w:val="32"/>
        </w:rPr>
        <w:t>环大学</w:t>
      </w:r>
      <w:proofErr w:type="gramEnd"/>
      <w:r>
        <w:rPr>
          <w:rFonts w:ascii="仿宋" w:eastAsia="仿宋" w:hAnsi="仿宋" w:cs="Arial" w:hint="eastAsia"/>
          <w:color w:val="000000"/>
          <w:kern w:val="0"/>
          <w:sz w:val="32"/>
          <w:szCs w:val="32"/>
        </w:rPr>
        <w:t>创新产业带</w:t>
      </w:r>
      <w:r w:rsidRPr="00701C4F">
        <w:rPr>
          <w:rFonts w:ascii="仿宋" w:eastAsia="仿宋" w:hAnsi="仿宋" w:cs="Arial" w:hint="eastAsia"/>
          <w:color w:val="000000"/>
          <w:kern w:val="0"/>
          <w:sz w:val="32"/>
          <w:szCs w:val="32"/>
        </w:rPr>
        <w:t>管委会</w:t>
      </w:r>
      <w:r>
        <w:rPr>
          <w:rFonts w:ascii="仿宋" w:eastAsia="仿宋" w:hAnsi="仿宋" w:cs="Arial" w:hint="eastAsia"/>
          <w:color w:val="000000"/>
          <w:kern w:val="0"/>
          <w:sz w:val="32"/>
          <w:szCs w:val="32"/>
        </w:rPr>
        <w:t>、长安路中央商务区管委会等</w:t>
      </w:r>
      <w:r w:rsidR="00A558D9" w:rsidRPr="00A558D9">
        <w:rPr>
          <w:rFonts w:ascii="仿宋" w:eastAsia="仿宋" w:hAnsi="仿宋" w:cs="Arial" w:hint="eastAsia"/>
          <w:color w:val="000000"/>
          <w:kern w:val="0"/>
          <w:sz w:val="32"/>
          <w:szCs w:val="32"/>
        </w:rPr>
        <w:t>相关部门（任选其一）提出书面认定申请。</w:t>
      </w:r>
    </w:p>
    <w:p w:rsidR="00A558D9" w:rsidRPr="00A558D9" w:rsidRDefault="00A558D9" w:rsidP="00747C25">
      <w:pPr>
        <w:widowControl/>
        <w:spacing w:line="560" w:lineRule="exact"/>
        <w:ind w:firstLineChars="200" w:firstLine="640"/>
        <w:jc w:val="left"/>
        <w:rPr>
          <w:rFonts w:ascii="仿宋" w:eastAsia="仿宋" w:hAnsi="仿宋" w:cs="Arial"/>
          <w:color w:val="000000"/>
          <w:kern w:val="0"/>
          <w:sz w:val="32"/>
          <w:szCs w:val="32"/>
        </w:rPr>
      </w:pPr>
      <w:r w:rsidRPr="00A558D9">
        <w:rPr>
          <w:rFonts w:ascii="仿宋" w:eastAsia="仿宋" w:hAnsi="仿宋" w:cs="Arial" w:hint="eastAsia"/>
          <w:color w:val="000000"/>
          <w:kern w:val="0"/>
          <w:sz w:val="32"/>
          <w:szCs w:val="32"/>
        </w:rPr>
        <w:t>（二）各街道办事处、</w:t>
      </w:r>
      <w:proofErr w:type="gramStart"/>
      <w:r w:rsidR="00B6075D">
        <w:rPr>
          <w:rFonts w:ascii="仿宋" w:eastAsia="仿宋" w:hAnsi="仿宋" w:cs="Arial" w:hint="eastAsia"/>
          <w:color w:val="000000"/>
          <w:kern w:val="0"/>
          <w:sz w:val="32"/>
          <w:szCs w:val="32"/>
        </w:rPr>
        <w:t>区特色</w:t>
      </w:r>
      <w:proofErr w:type="gramEnd"/>
      <w:r w:rsidR="00B6075D">
        <w:rPr>
          <w:rFonts w:ascii="仿宋" w:eastAsia="仿宋" w:hAnsi="仿宋" w:cs="Arial" w:hint="eastAsia"/>
          <w:color w:val="000000"/>
          <w:kern w:val="0"/>
          <w:sz w:val="32"/>
          <w:szCs w:val="32"/>
        </w:rPr>
        <w:t>街区建设管理办公室、碑林科技产业管理办公室、</w:t>
      </w:r>
      <w:proofErr w:type="gramStart"/>
      <w:r w:rsidR="00B6075D">
        <w:rPr>
          <w:rFonts w:ascii="仿宋" w:eastAsia="仿宋" w:hAnsi="仿宋" w:cs="Arial" w:hint="eastAsia"/>
          <w:color w:val="000000"/>
          <w:kern w:val="0"/>
          <w:sz w:val="32"/>
          <w:szCs w:val="32"/>
        </w:rPr>
        <w:t>环大学</w:t>
      </w:r>
      <w:proofErr w:type="gramEnd"/>
      <w:r w:rsidR="00B6075D">
        <w:rPr>
          <w:rFonts w:ascii="仿宋" w:eastAsia="仿宋" w:hAnsi="仿宋" w:cs="Arial" w:hint="eastAsia"/>
          <w:color w:val="000000"/>
          <w:kern w:val="0"/>
          <w:sz w:val="32"/>
          <w:szCs w:val="32"/>
        </w:rPr>
        <w:t>创新产业带</w:t>
      </w:r>
      <w:r w:rsidR="00B6075D" w:rsidRPr="00701C4F">
        <w:rPr>
          <w:rFonts w:ascii="仿宋" w:eastAsia="仿宋" w:hAnsi="仿宋" w:cs="Arial" w:hint="eastAsia"/>
          <w:color w:val="000000"/>
          <w:kern w:val="0"/>
          <w:sz w:val="32"/>
          <w:szCs w:val="32"/>
        </w:rPr>
        <w:t>管委会</w:t>
      </w:r>
      <w:r w:rsidR="00B6075D">
        <w:rPr>
          <w:rFonts w:ascii="仿宋" w:eastAsia="仿宋" w:hAnsi="仿宋" w:cs="Arial" w:hint="eastAsia"/>
          <w:color w:val="000000"/>
          <w:kern w:val="0"/>
          <w:sz w:val="32"/>
          <w:szCs w:val="32"/>
        </w:rPr>
        <w:t>、长安路中央商务区管委会等</w:t>
      </w:r>
      <w:r w:rsidR="00273B4B">
        <w:rPr>
          <w:rFonts w:ascii="仿宋" w:eastAsia="仿宋" w:hAnsi="仿宋" w:cs="Arial" w:hint="eastAsia"/>
          <w:color w:val="000000"/>
          <w:kern w:val="0"/>
          <w:sz w:val="32"/>
          <w:szCs w:val="32"/>
        </w:rPr>
        <w:t>相关部门，依据本办法第五条和第六条进行初审</w:t>
      </w:r>
      <w:r w:rsidRPr="00A558D9">
        <w:rPr>
          <w:rFonts w:ascii="仿宋" w:eastAsia="仿宋" w:hAnsi="仿宋" w:cs="Arial" w:hint="eastAsia"/>
          <w:color w:val="000000"/>
          <w:kern w:val="0"/>
          <w:sz w:val="32"/>
          <w:szCs w:val="32"/>
        </w:rPr>
        <w:t>，初审通过后，报区科技局进行复审。</w:t>
      </w:r>
    </w:p>
    <w:p w:rsidR="00A558D9" w:rsidRPr="00A558D9" w:rsidRDefault="00DD3E9C" w:rsidP="00067EA8">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（三）</w:t>
      </w:r>
      <w:r w:rsidR="00A558D9" w:rsidRPr="00A558D9">
        <w:rPr>
          <w:rFonts w:ascii="仿宋" w:eastAsia="仿宋" w:hAnsi="仿宋" w:cs="Arial" w:hint="eastAsia"/>
          <w:color w:val="000000"/>
          <w:kern w:val="0"/>
          <w:sz w:val="32"/>
          <w:szCs w:val="32"/>
        </w:rPr>
        <w:t>区科技局认真核查</w:t>
      </w:r>
      <w:r w:rsidR="00067EA8">
        <w:rPr>
          <w:rFonts w:ascii="仿宋" w:eastAsia="仿宋" w:hAnsi="仿宋" w:cs="Arial" w:hint="eastAsia"/>
          <w:color w:val="000000"/>
          <w:kern w:val="0"/>
          <w:sz w:val="32"/>
          <w:szCs w:val="32"/>
        </w:rPr>
        <w:t>后，</w:t>
      </w:r>
      <w:r w:rsidR="00865E78">
        <w:rPr>
          <w:rFonts w:ascii="仿宋" w:eastAsia="仿宋" w:hAnsi="仿宋" w:cs="Arial" w:hint="eastAsia"/>
          <w:color w:val="000000"/>
          <w:kern w:val="0"/>
          <w:sz w:val="32"/>
          <w:szCs w:val="32"/>
        </w:rPr>
        <w:t>对认定机构授予“碑林</w:t>
      </w:r>
      <w:r w:rsidR="004F0412">
        <w:rPr>
          <w:rFonts w:ascii="仿宋" w:eastAsia="仿宋" w:hAnsi="仿宋" w:cs="Arial" w:hint="eastAsia"/>
          <w:color w:val="000000"/>
          <w:kern w:val="0"/>
          <w:sz w:val="32"/>
          <w:szCs w:val="32"/>
        </w:rPr>
        <w:t>区区级众创载体</w:t>
      </w:r>
      <w:r w:rsidR="00A558D9" w:rsidRPr="00A558D9">
        <w:rPr>
          <w:rFonts w:ascii="仿宋" w:eastAsia="仿宋" w:hAnsi="仿宋" w:cs="Arial" w:hint="eastAsia"/>
          <w:color w:val="000000"/>
          <w:kern w:val="0"/>
          <w:sz w:val="32"/>
          <w:szCs w:val="32"/>
        </w:rPr>
        <w:t>”，并联合初审推荐单位进行挂牌。</w:t>
      </w:r>
    </w:p>
    <w:p w:rsidR="00A558D9" w:rsidRPr="00A558D9" w:rsidRDefault="00A558D9" w:rsidP="00747C25">
      <w:pPr>
        <w:widowControl/>
        <w:spacing w:line="560" w:lineRule="exact"/>
        <w:ind w:firstLineChars="200" w:firstLine="643"/>
        <w:jc w:val="left"/>
        <w:rPr>
          <w:rFonts w:ascii="仿宋" w:eastAsia="仿宋" w:hAnsi="仿宋" w:cs="Arial"/>
          <w:color w:val="000000"/>
          <w:kern w:val="0"/>
          <w:sz w:val="32"/>
          <w:szCs w:val="32"/>
        </w:rPr>
      </w:pPr>
      <w:r w:rsidRPr="00F2690B">
        <w:rPr>
          <w:rFonts w:ascii="仿宋" w:eastAsia="仿宋" w:hAnsi="仿宋" w:cs="Arial" w:hint="eastAsia"/>
          <w:b/>
          <w:color w:val="000000"/>
          <w:kern w:val="0"/>
          <w:sz w:val="32"/>
          <w:szCs w:val="32"/>
        </w:rPr>
        <w:t>第八条</w:t>
      </w:r>
      <w:r w:rsidRPr="00A558D9">
        <w:rPr>
          <w:rFonts w:ascii="仿宋" w:eastAsia="仿宋" w:hAnsi="仿宋" w:cs="Arial" w:hint="eastAsia"/>
          <w:color w:val="000000"/>
          <w:kern w:val="0"/>
          <w:sz w:val="32"/>
          <w:szCs w:val="32"/>
        </w:rPr>
        <w:t xml:space="preserve">  认定工作原则上每半年进行一次。</w:t>
      </w:r>
    </w:p>
    <w:p w:rsidR="00A558D9" w:rsidRPr="00A558D9" w:rsidRDefault="00A558D9" w:rsidP="00747C25">
      <w:pPr>
        <w:widowControl/>
        <w:spacing w:line="560" w:lineRule="exact"/>
        <w:ind w:firstLineChars="200" w:firstLine="643"/>
        <w:jc w:val="left"/>
        <w:rPr>
          <w:rFonts w:ascii="仿宋" w:eastAsia="仿宋" w:hAnsi="仿宋" w:cs="Arial"/>
          <w:color w:val="000000"/>
          <w:kern w:val="0"/>
          <w:sz w:val="32"/>
          <w:szCs w:val="32"/>
        </w:rPr>
      </w:pPr>
      <w:r w:rsidRPr="00F2690B">
        <w:rPr>
          <w:rFonts w:ascii="仿宋" w:eastAsia="仿宋" w:hAnsi="仿宋" w:cs="Arial" w:hint="eastAsia"/>
          <w:b/>
          <w:color w:val="000000"/>
          <w:kern w:val="0"/>
          <w:sz w:val="32"/>
          <w:szCs w:val="32"/>
        </w:rPr>
        <w:t>第九条</w:t>
      </w:r>
      <w:r w:rsidRPr="00A558D9">
        <w:rPr>
          <w:rFonts w:ascii="仿宋" w:eastAsia="仿宋" w:hAnsi="仿宋" w:cs="Arial" w:hint="eastAsia"/>
          <w:color w:val="000000"/>
          <w:kern w:val="0"/>
          <w:sz w:val="32"/>
          <w:szCs w:val="32"/>
        </w:rPr>
        <w:t xml:space="preserve">  对符合</w:t>
      </w:r>
      <w:r w:rsidR="00600BCA">
        <w:rPr>
          <w:rFonts w:ascii="仿宋" w:eastAsia="仿宋" w:hAnsi="仿宋" w:cs="Arial" w:hint="eastAsia"/>
          <w:color w:val="000000"/>
          <w:kern w:val="0"/>
          <w:sz w:val="32"/>
          <w:szCs w:val="32"/>
        </w:rPr>
        <w:t>国家、</w:t>
      </w:r>
      <w:r w:rsidRPr="00A558D9">
        <w:rPr>
          <w:rFonts w:ascii="仿宋" w:eastAsia="仿宋" w:hAnsi="仿宋" w:cs="Arial" w:hint="eastAsia"/>
          <w:color w:val="000000"/>
          <w:kern w:val="0"/>
          <w:sz w:val="32"/>
          <w:szCs w:val="32"/>
        </w:rPr>
        <w:t>省</w:t>
      </w:r>
      <w:r w:rsidR="00600BCA">
        <w:rPr>
          <w:rFonts w:ascii="仿宋" w:eastAsia="仿宋" w:hAnsi="仿宋" w:cs="Arial" w:hint="eastAsia"/>
          <w:color w:val="000000"/>
          <w:kern w:val="0"/>
          <w:sz w:val="32"/>
          <w:szCs w:val="32"/>
        </w:rPr>
        <w:t>、</w:t>
      </w:r>
      <w:r w:rsidR="008A5673">
        <w:rPr>
          <w:rFonts w:ascii="仿宋" w:eastAsia="仿宋" w:hAnsi="仿宋" w:cs="Arial" w:hint="eastAsia"/>
          <w:color w:val="000000"/>
          <w:kern w:val="0"/>
          <w:sz w:val="32"/>
          <w:szCs w:val="32"/>
        </w:rPr>
        <w:t>市级认定条件的载体</w:t>
      </w:r>
      <w:r w:rsidRPr="00A558D9">
        <w:rPr>
          <w:rFonts w:ascii="仿宋" w:eastAsia="仿宋" w:hAnsi="仿宋" w:cs="Arial" w:hint="eastAsia"/>
          <w:color w:val="000000"/>
          <w:kern w:val="0"/>
          <w:sz w:val="32"/>
          <w:szCs w:val="32"/>
        </w:rPr>
        <w:t>，由区科技局进行指导帮扶，逐级向上级业务主管部门进行申报。</w:t>
      </w:r>
    </w:p>
    <w:p w:rsidR="00F2690B" w:rsidRPr="00F2690B" w:rsidRDefault="00F2690B" w:rsidP="00747C25">
      <w:pPr>
        <w:widowControl/>
        <w:spacing w:line="560" w:lineRule="exact"/>
        <w:ind w:firstLineChars="200" w:firstLine="643"/>
        <w:jc w:val="left"/>
        <w:rPr>
          <w:rFonts w:ascii="仿宋" w:eastAsia="仿宋" w:hAnsi="仿宋" w:cs="Arial"/>
          <w:color w:val="000000"/>
          <w:kern w:val="0"/>
          <w:sz w:val="32"/>
          <w:szCs w:val="32"/>
        </w:rPr>
      </w:pPr>
      <w:r w:rsidRPr="00C90A02">
        <w:rPr>
          <w:rFonts w:ascii="仿宋" w:eastAsia="仿宋" w:hAnsi="仿宋" w:cs="Arial" w:hint="eastAsia"/>
          <w:b/>
          <w:color w:val="000000"/>
          <w:kern w:val="0"/>
          <w:sz w:val="32"/>
          <w:szCs w:val="32"/>
        </w:rPr>
        <w:t>第十条</w:t>
      </w:r>
      <w:r w:rsidRPr="00F2690B">
        <w:rPr>
          <w:rFonts w:ascii="仿宋" w:eastAsia="仿宋" w:hAnsi="仿宋" w:cs="Arial" w:hint="eastAsia"/>
          <w:color w:val="000000"/>
          <w:kern w:val="0"/>
          <w:sz w:val="32"/>
          <w:szCs w:val="32"/>
        </w:rPr>
        <w:t xml:space="preserve">  </w:t>
      </w:r>
      <w:proofErr w:type="gramStart"/>
      <w:r w:rsidRPr="00F2690B">
        <w:rPr>
          <w:rFonts w:ascii="仿宋" w:eastAsia="仿宋" w:hAnsi="仿宋" w:cs="Arial" w:hint="eastAsia"/>
          <w:color w:val="000000"/>
          <w:kern w:val="0"/>
          <w:sz w:val="32"/>
          <w:szCs w:val="32"/>
        </w:rPr>
        <w:t>区级</w:t>
      </w:r>
      <w:r w:rsidR="00483CC1">
        <w:rPr>
          <w:rFonts w:ascii="仿宋" w:eastAsia="仿宋" w:hAnsi="仿宋" w:cs="Arial" w:hint="eastAsia"/>
          <w:color w:val="000000"/>
          <w:kern w:val="0"/>
          <w:sz w:val="32"/>
          <w:szCs w:val="32"/>
        </w:rPr>
        <w:t>众创载体</w:t>
      </w:r>
      <w:proofErr w:type="gramEnd"/>
      <w:r w:rsidRPr="00F2690B">
        <w:rPr>
          <w:rFonts w:ascii="仿宋" w:eastAsia="仿宋" w:hAnsi="仿宋" w:cs="Arial" w:hint="eastAsia"/>
          <w:color w:val="000000"/>
          <w:kern w:val="0"/>
          <w:sz w:val="32"/>
          <w:szCs w:val="32"/>
        </w:rPr>
        <w:t>的管理：</w:t>
      </w:r>
    </w:p>
    <w:p w:rsidR="00F2690B" w:rsidRPr="00F2690B" w:rsidRDefault="00C90A02" w:rsidP="00747C25">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（一）通过认定挂牌的载体</w:t>
      </w:r>
      <w:r w:rsidR="00DB0CD0">
        <w:rPr>
          <w:rFonts w:ascii="仿宋" w:eastAsia="仿宋" w:hAnsi="仿宋" w:cs="Arial" w:hint="eastAsia"/>
          <w:color w:val="000000"/>
          <w:kern w:val="0"/>
          <w:sz w:val="32"/>
          <w:szCs w:val="32"/>
        </w:rPr>
        <w:t>需在每月</w:t>
      </w:r>
      <w:r w:rsidR="00F2690B" w:rsidRPr="00F2690B">
        <w:rPr>
          <w:rFonts w:ascii="仿宋" w:eastAsia="仿宋" w:hAnsi="仿宋" w:cs="Arial" w:hint="eastAsia"/>
          <w:color w:val="000000"/>
          <w:kern w:val="0"/>
          <w:sz w:val="32"/>
          <w:szCs w:val="32"/>
        </w:rPr>
        <w:t>末</w:t>
      </w:r>
      <w:r w:rsidR="00DB0CD0">
        <w:rPr>
          <w:rFonts w:ascii="仿宋" w:eastAsia="仿宋" w:hAnsi="仿宋" w:cs="Arial" w:hint="eastAsia"/>
          <w:color w:val="000000"/>
          <w:kern w:val="0"/>
          <w:sz w:val="32"/>
          <w:szCs w:val="32"/>
        </w:rPr>
        <w:t>5</w:t>
      </w:r>
      <w:proofErr w:type="gramStart"/>
      <w:r w:rsidR="00F2690B" w:rsidRPr="00F2690B">
        <w:rPr>
          <w:rFonts w:ascii="仿宋" w:eastAsia="仿宋" w:hAnsi="仿宋" w:cs="Arial" w:hint="eastAsia"/>
          <w:color w:val="000000"/>
          <w:kern w:val="0"/>
          <w:sz w:val="32"/>
          <w:szCs w:val="32"/>
        </w:rPr>
        <w:t>个</w:t>
      </w:r>
      <w:proofErr w:type="gramEnd"/>
      <w:r w:rsidR="00F2690B" w:rsidRPr="00F2690B">
        <w:rPr>
          <w:rFonts w:ascii="仿宋" w:eastAsia="仿宋" w:hAnsi="仿宋" w:cs="Arial" w:hint="eastAsia"/>
          <w:color w:val="000000"/>
          <w:kern w:val="0"/>
          <w:sz w:val="32"/>
          <w:szCs w:val="32"/>
        </w:rPr>
        <w:t>工作日内，按照</w:t>
      </w:r>
      <w:proofErr w:type="gramStart"/>
      <w:r w:rsidR="00F2690B" w:rsidRPr="00F2690B">
        <w:rPr>
          <w:rFonts w:ascii="仿宋" w:eastAsia="仿宋" w:hAnsi="仿宋" w:cs="Arial" w:hint="eastAsia"/>
          <w:color w:val="000000"/>
          <w:kern w:val="0"/>
          <w:sz w:val="32"/>
          <w:szCs w:val="32"/>
        </w:rPr>
        <w:t>区级众创</w:t>
      </w:r>
      <w:r w:rsidR="00D02079">
        <w:rPr>
          <w:rFonts w:ascii="仿宋" w:eastAsia="仿宋" w:hAnsi="仿宋" w:cs="Arial" w:hint="eastAsia"/>
          <w:color w:val="000000"/>
          <w:kern w:val="0"/>
          <w:sz w:val="32"/>
          <w:szCs w:val="32"/>
        </w:rPr>
        <w:t>载体</w:t>
      </w:r>
      <w:proofErr w:type="gramEnd"/>
      <w:r w:rsidR="00F2690B" w:rsidRPr="00F2690B">
        <w:rPr>
          <w:rFonts w:ascii="仿宋" w:eastAsia="仿宋" w:hAnsi="仿宋" w:cs="Arial" w:hint="eastAsia"/>
          <w:color w:val="000000"/>
          <w:kern w:val="0"/>
          <w:sz w:val="32"/>
          <w:szCs w:val="32"/>
        </w:rPr>
        <w:t>认定相关要求，向区科技局报送相关运营数据。具体内容包括：入驻企业名称和数量、各类双创宣传培训活动开展情况、为企业提供的服务、纳税情况等资料。</w:t>
      </w:r>
    </w:p>
    <w:p w:rsidR="00F2690B" w:rsidRPr="00F2690B" w:rsidRDefault="002B3B62" w:rsidP="00747C25">
      <w:pPr>
        <w:widowControl/>
        <w:spacing w:line="56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（二）通过认定挂牌的载体</w:t>
      </w:r>
      <w:r w:rsidR="00C80D91">
        <w:rPr>
          <w:rFonts w:ascii="仿宋" w:eastAsia="仿宋" w:hAnsi="仿宋" w:cs="Arial" w:hint="eastAsia"/>
          <w:color w:val="000000"/>
          <w:kern w:val="0"/>
          <w:sz w:val="32"/>
          <w:szCs w:val="32"/>
        </w:rPr>
        <w:t>，凡工商注册、国地税关系均在碑林</w:t>
      </w:r>
      <w:r w:rsidR="00F2690B" w:rsidRPr="00F2690B">
        <w:rPr>
          <w:rFonts w:ascii="仿宋" w:eastAsia="仿宋" w:hAnsi="仿宋" w:cs="Arial" w:hint="eastAsia"/>
          <w:color w:val="000000"/>
          <w:kern w:val="0"/>
          <w:sz w:val="32"/>
          <w:szCs w:val="32"/>
        </w:rPr>
        <w:t>区，并严格按照上述要求报送相关数据资料的，可</w:t>
      </w:r>
      <w:r w:rsidR="00F2690B" w:rsidRPr="00F2690B">
        <w:rPr>
          <w:rFonts w:ascii="仿宋" w:eastAsia="仿宋" w:hAnsi="仿宋" w:cs="Arial" w:hint="eastAsia"/>
          <w:color w:val="000000"/>
          <w:kern w:val="0"/>
          <w:sz w:val="32"/>
          <w:szCs w:val="32"/>
        </w:rPr>
        <w:lastRenderedPageBreak/>
        <w:t>以享受区级运营补贴。运营补贴根据运营情况</w:t>
      </w:r>
      <w:proofErr w:type="gramStart"/>
      <w:r w:rsidR="00F2690B" w:rsidRPr="00F2690B">
        <w:rPr>
          <w:rFonts w:ascii="仿宋" w:eastAsia="仿宋" w:hAnsi="仿宋" w:cs="Arial" w:hint="eastAsia"/>
          <w:color w:val="000000"/>
          <w:kern w:val="0"/>
          <w:sz w:val="32"/>
          <w:szCs w:val="32"/>
        </w:rPr>
        <w:t>采用奖补的</w:t>
      </w:r>
      <w:proofErr w:type="gramEnd"/>
      <w:r w:rsidR="00F2690B" w:rsidRPr="00F2690B">
        <w:rPr>
          <w:rFonts w:ascii="仿宋" w:eastAsia="仿宋" w:hAnsi="仿宋" w:cs="Arial" w:hint="eastAsia"/>
          <w:color w:val="000000"/>
          <w:kern w:val="0"/>
          <w:sz w:val="32"/>
          <w:szCs w:val="32"/>
        </w:rPr>
        <w:t>方式进行，办法另行制定。</w:t>
      </w:r>
    </w:p>
    <w:p w:rsidR="00F2690B" w:rsidRPr="00F2690B" w:rsidRDefault="00F2690B" w:rsidP="00747C25">
      <w:pPr>
        <w:widowControl/>
        <w:spacing w:line="560" w:lineRule="exact"/>
        <w:ind w:firstLineChars="200" w:firstLine="640"/>
        <w:jc w:val="left"/>
        <w:rPr>
          <w:rFonts w:ascii="仿宋" w:eastAsia="仿宋" w:hAnsi="仿宋" w:cs="Arial"/>
          <w:color w:val="000000"/>
          <w:kern w:val="0"/>
          <w:sz w:val="32"/>
          <w:szCs w:val="32"/>
        </w:rPr>
      </w:pPr>
      <w:r w:rsidRPr="00F2690B">
        <w:rPr>
          <w:rFonts w:ascii="仿宋" w:eastAsia="仿宋" w:hAnsi="仿宋" w:cs="Arial" w:hint="eastAsia"/>
          <w:color w:val="000000"/>
          <w:kern w:val="0"/>
          <w:sz w:val="32"/>
          <w:szCs w:val="32"/>
        </w:rPr>
        <w:t>（三）被认定挂牌的纯商务楼宇和商业街区的运营管理机构所服务的面积均可认定为运营面积。</w:t>
      </w:r>
    </w:p>
    <w:p w:rsidR="00F2690B" w:rsidRPr="00F2690B" w:rsidRDefault="00F2690B" w:rsidP="00747C25">
      <w:pPr>
        <w:widowControl/>
        <w:spacing w:line="560" w:lineRule="exact"/>
        <w:ind w:firstLineChars="200" w:firstLine="640"/>
        <w:jc w:val="left"/>
        <w:rPr>
          <w:rFonts w:ascii="仿宋" w:eastAsia="仿宋" w:hAnsi="仿宋" w:cs="Arial"/>
          <w:color w:val="000000"/>
          <w:kern w:val="0"/>
          <w:sz w:val="32"/>
          <w:szCs w:val="32"/>
        </w:rPr>
      </w:pPr>
      <w:r w:rsidRPr="00F2690B">
        <w:rPr>
          <w:rFonts w:ascii="仿宋" w:eastAsia="仿宋" w:hAnsi="仿宋" w:cs="Arial" w:hint="eastAsia"/>
          <w:color w:val="000000"/>
          <w:kern w:val="0"/>
          <w:sz w:val="32"/>
          <w:szCs w:val="32"/>
        </w:rPr>
        <w:t>（四）对经过认定挂牌的各类运营机构，区级科技资金优先给予扶持，并优先推荐市科技金融贷款项目。</w:t>
      </w:r>
    </w:p>
    <w:p w:rsidR="00F2690B" w:rsidRPr="00F2690B" w:rsidRDefault="00F2690B" w:rsidP="00747C25">
      <w:pPr>
        <w:widowControl/>
        <w:spacing w:line="560" w:lineRule="exact"/>
        <w:ind w:firstLineChars="200" w:firstLine="643"/>
        <w:jc w:val="left"/>
        <w:rPr>
          <w:rFonts w:ascii="仿宋" w:eastAsia="仿宋" w:hAnsi="仿宋" w:cs="Arial"/>
          <w:color w:val="000000"/>
          <w:kern w:val="0"/>
          <w:sz w:val="32"/>
          <w:szCs w:val="32"/>
        </w:rPr>
      </w:pPr>
      <w:r w:rsidRPr="00B6527A">
        <w:rPr>
          <w:rFonts w:ascii="仿宋" w:eastAsia="仿宋" w:hAnsi="仿宋" w:cs="Arial" w:hint="eastAsia"/>
          <w:b/>
          <w:color w:val="000000"/>
          <w:kern w:val="0"/>
          <w:sz w:val="32"/>
          <w:szCs w:val="32"/>
        </w:rPr>
        <w:t>第十一条</w:t>
      </w:r>
      <w:r w:rsidRPr="00F2690B">
        <w:rPr>
          <w:rFonts w:ascii="仿宋" w:eastAsia="仿宋" w:hAnsi="仿宋" w:cs="Arial" w:hint="eastAsia"/>
          <w:color w:val="000000"/>
          <w:kern w:val="0"/>
          <w:sz w:val="32"/>
          <w:szCs w:val="32"/>
        </w:rPr>
        <w:t xml:space="preserve">  </w:t>
      </w:r>
      <w:r w:rsidR="00E14513">
        <w:rPr>
          <w:rFonts w:ascii="仿宋" w:eastAsia="仿宋" w:hAnsi="仿宋" w:cs="Arial" w:hint="eastAsia"/>
          <w:color w:val="000000"/>
          <w:kern w:val="0"/>
          <w:sz w:val="32"/>
          <w:szCs w:val="32"/>
        </w:rPr>
        <w:t>经认定</w:t>
      </w:r>
      <w:proofErr w:type="gramStart"/>
      <w:r w:rsidR="00E14513">
        <w:rPr>
          <w:rFonts w:ascii="仿宋" w:eastAsia="仿宋" w:hAnsi="仿宋" w:cs="Arial" w:hint="eastAsia"/>
          <w:color w:val="000000"/>
          <w:kern w:val="0"/>
          <w:sz w:val="32"/>
          <w:szCs w:val="32"/>
        </w:rPr>
        <w:t>的众创载体</w:t>
      </w:r>
      <w:proofErr w:type="gramEnd"/>
      <w:r w:rsidR="00E14513">
        <w:rPr>
          <w:rFonts w:ascii="仿宋" w:eastAsia="仿宋" w:hAnsi="仿宋" w:cs="Arial" w:hint="eastAsia"/>
          <w:color w:val="000000"/>
          <w:kern w:val="0"/>
          <w:sz w:val="32"/>
          <w:szCs w:val="32"/>
        </w:rPr>
        <w:t>及其运营管理机构，应自觉接受科技、财政、工商、税务等相关部门的指导和监督。</w:t>
      </w:r>
      <w:r w:rsidRPr="00F2690B">
        <w:rPr>
          <w:rFonts w:ascii="仿宋" w:eastAsia="仿宋" w:hAnsi="仿宋" w:cs="Arial" w:hint="eastAsia"/>
          <w:color w:val="000000"/>
          <w:kern w:val="0"/>
          <w:sz w:val="32"/>
          <w:szCs w:val="32"/>
        </w:rPr>
        <w:t>对于提供虚假材料、骗取财政资金支持，及未按规定使用财政资金的，区级有关部门有权取消其相关资格、收回财政资金，并依据国家法律、法规对责任主体进行处理。</w:t>
      </w:r>
    </w:p>
    <w:p w:rsidR="00F2690B" w:rsidRPr="00F2690B" w:rsidRDefault="00F2690B" w:rsidP="00747C25">
      <w:pPr>
        <w:widowControl/>
        <w:spacing w:line="560" w:lineRule="exact"/>
        <w:ind w:firstLineChars="200" w:firstLine="643"/>
        <w:jc w:val="left"/>
        <w:rPr>
          <w:rFonts w:ascii="仿宋" w:eastAsia="仿宋" w:hAnsi="仿宋" w:cs="Arial"/>
          <w:color w:val="000000"/>
          <w:kern w:val="0"/>
          <w:sz w:val="32"/>
          <w:szCs w:val="32"/>
        </w:rPr>
      </w:pPr>
      <w:r w:rsidRPr="00B6527A">
        <w:rPr>
          <w:rFonts w:ascii="仿宋" w:eastAsia="仿宋" w:hAnsi="仿宋" w:cs="Arial" w:hint="eastAsia"/>
          <w:b/>
          <w:color w:val="000000"/>
          <w:kern w:val="0"/>
          <w:sz w:val="32"/>
          <w:szCs w:val="32"/>
        </w:rPr>
        <w:t>第十二条</w:t>
      </w:r>
      <w:r w:rsidRPr="00F2690B">
        <w:rPr>
          <w:rFonts w:ascii="仿宋" w:eastAsia="仿宋" w:hAnsi="仿宋" w:cs="Arial" w:hint="eastAsia"/>
          <w:color w:val="000000"/>
          <w:kern w:val="0"/>
          <w:sz w:val="32"/>
          <w:szCs w:val="32"/>
        </w:rPr>
        <w:t xml:space="preserve">  本《暂行办法》由区科技局负责解释。</w:t>
      </w:r>
    </w:p>
    <w:p w:rsidR="001420F7" w:rsidRPr="005B62E2" w:rsidRDefault="00F2690B" w:rsidP="005B62E2">
      <w:pPr>
        <w:widowControl/>
        <w:spacing w:line="560" w:lineRule="exact"/>
        <w:ind w:firstLineChars="200" w:firstLine="643"/>
        <w:jc w:val="left"/>
        <w:rPr>
          <w:rFonts w:ascii="仿宋" w:eastAsia="仿宋" w:hAnsi="仿宋" w:cs="Arial"/>
          <w:color w:val="000000"/>
          <w:kern w:val="0"/>
          <w:sz w:val="32"/>
          <w:szCs w:val="32"/>
        </w:rPr>
      </w:pPr>
      <w:r w:rsidRPr="00B6527A">
        <w:rPr>
          <w:rFonts w:ascii="仿宋" w:eastAsia="仿宋" w:hAnsi="仿宋" w:cs="Arial" w:hint="eastAsia"/>
          <w:b/>
          <w:color w:val="000000"/>
          <w:kern w:val="0"/>
          <w:sz w:val="32"/>
          <w:szCs w:val="32"/>
        </w:rPr>
        <w:t>第十三条</w:t>
      </w:r>
      <w:r w:rsidRPr="00F2690B">
        <w:rPr>
          <w:rFonts w:ascii="仿宋" w:eastAsia="仿宋" w:hAnsi="仿宋" w:cs="Arial" w:hint="eastAsia"/>
          <w:color w:val="000000"/>
          <w:kern w:val="0"/>
          <w:sz w:val="32"/>
          <w:szCs w:val="32"/>
        </w:rPr>
        <w:t xml:space="preserve">  本《暂行办法》自发布之日起施行，期限2年。</w:t>
      </w:r>
    </w:p>
    <w:sectPr w:rsidR="001420F7" w:rsidRPr="005B62E2" w:rsidSect="00692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D3" w:rsidRDefault="000D2BD3" w:rsidP="00E36FC1">
      <w:r>
        <w:separator/>
      </w:r>
    </w:p>
  </w:endnote>
  <w:endnote w:type="continuationSeparator" w:id="0">
    <w:p w:rsidR="000D2BD3" w:rsidRDefault="000D2BD3" w:rsidP="00E36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D3" w:rsidRDefault="000D2BD3" w:rsidP="00E36FC1">
      <w:r>
        <w:separator/>
      </w:r>
    </w:p>
  </w:footnote>
  <w:footnote w:type="continuationSeparator" w:id="0">
    <w:p w:rsidR="000D2BD3" w:rsidRDefault="000D2BD3" w:rsidP="00E36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0F7"/>
    <w:rsid w:val="00001E73"/>
    <w:rsid w:val="00051AE5"/>
    <w:rsid w:val="00067EA8"/>
    <w:rsid w:val="000A354E"/>
    <w:rsid w:val="000D2BD3"/>
    <w:rsid w:val="000F4972"/>
    <w:rsid w:val="00100D86"/>
    <w:rsid w:val="001160C4"/>
    <w:rsid w:val="00120BE1"/>
    <w:rsid w:val="00126E43"/>
    <w:rsid w:val="001420F7"/>
    <w:rsid w:val="00164EAD"/>
    <w:rsid w:val="002015B7"/>
    <w:rsid w:val="00203ED3"/>
    <w:rsid w:val="002360A6"/>
    <w:rsid w:val="00247E87"/>
    <w:rsid w:val="00271E7A"/>
    <w:rsid w:val="00273B4B"/>
    <w:rsid w:val="002939F0"/>
    <w:rsid w:val="002B010A"/>
    <w:rsid w:val="002B3B62"/>
    <w:rsid w:val="002D7354"/>
    <w:rsid w:val="003844D0"/>
    <w:rsid w:val="003E684D"/>
    <w:rsid w:val="003F24C5"/>
    <w:rsid w:val="003F42CB"/>
    <w:rsid w:val="0042527B"/>
    <w:rsid w:val="00445D15"/>
    <w:rsid w:val="0044799A"/>
    <w:rsid w:val="00483CC1"/>
    <w:rsid w:val="00494B7E"/>
    <w:rsid w:val="0049528B"/>
    <w:rsid w:val="004C7DBD"/>
    <w:rsid w:val="004D3AFF"/>
    <w:rsid w:val="004F00C4"/>
    <w:rsid w:val="004F0412"/>
    <w:rsid w:val="00563FA0"/>
    <w:rsid w:val="005B62E2"/>
    <w:rsid w:val="00600BCA"/>
    <w:rsid w:val="006218CE"/>
    <w:rsid w:val="006477F1"/>
    <w:rsid w:val="006662D5"/>
    <w:rsid w:val="00692C6B"/>
    <w:rsid w:val="006A7FE2"/>
    <w:rsid w:val="006D4EA5"/>
    <w:rsid w:val="006D5284"/>
    <w:rsid w:val="00701C4F"/>
    <w:rsid w:val="007161AF"/>
    <w:rsid w:val="00747C25"/>
    <w:rsid w:val="007C0CBA"/>
    <w:rsid w:val="007C246E"/>
    <w:rsid w:val="007F118F"/>
    <w:rsid w:val="007F1821"/>
    <w:rsid w:val="008172C3"/>
    <w:rsid w:val="00823FEB"/>
    <w:rsid w:val="008247C3"/>
    <w:rsid w:val="00865E78"/>
    <w:rsid w:val="008A5673"/>
    <w:rsid w:val="008A593B"/>
    <w:rsid w:val="008A671E"/>
    <w:rsid w:val="008A75D8"/>
    <w:rsid w:val="008C2DDA"/>
    <w:rsid w:val="00903B80"/>
    <w:rsid w:val="00930394"/>
    <w:rsid w:val="009556CC"/>
    <w:rsid w:val="00957376"/>
    <w:rsid w:val="00960F24"/>
    <w:rsid w:val="009812B0"/>
    <w:rsid w:val="00995551"/>
    <w:rsid w:val="009C46B8"/>
    <w:rsid w:val="009D15F9"/>
    <w:rsid w:val="00A114A3"/>
    <w:rsid w:val="00A558D9"/>
    <w:rsid w:val="00AB59D8"/>
    <w:rsid w:val="00AC13C7"/>
    <w:rsid w:val="00B07600"/>
    <w:rsid w:val="00B33F34"/>
    <w:rsid w:val="00B51D61"/>
    <w:rsid w:val="00B6075D"/>
    <w:rsid w:val="00B6527A"/>
    <w:rsid w:val="00BA33B4"/>
    <w:rsid w:val="00BB3722"/>
    <w:rsid w:val="00BC6743"/>
    <w:rsid w:val="00C00F6A"/>
    <w:rsid w:val="00C02B72"/>
    <w:rsid w:val="00C1303D"/>
    <w:rsid w:val="00C62CE6"/>
    <w:rsid w:val="00C80D91"/>
    <w:rsid w:val="00C86DA5"/>
    <w:rsid w:val="00C90A02"/>
    <w:rsid w:val="00CD4A57"/>
    <w:rsid w:val="00CE4E5E"/>
    <w:rsid w:val="00D02079"/>
    <w:rsid w:val="00D034AF"/>
    <w:rsid w:val="00D10848"/>
    <w:rsid w:val="00D15B21"/>
    <w:rsid w:val="00D30928"/>
    <w:rsid w:val="00D43A6C"/>
    <w:rsid w:val="00DA7F5F"/>
    <w:rsid w:val="00DB0CD0"/>
    <w:rsid w:val="00DB72B9"/>
    <w:rsid w:val="00DC0780"/>
    <w:rsid w:val="00DD3E9C"/>
    <w:rsid w:val="00DD5631"/>
    <w:rsid w:val="00DF0BD4"/>
    <w:rsid w:val="00E03218"/>
    <w:rsid w:val="00E14513"/>
    <w:rsid w:val="00E2035A"/>
    <w:rsid w:val="00E36FC1"/>
    <w:rsid w:val="00E729F1"/>
    <w:rsid w:val="00EA2011"/>
    <w:rsid w:val="00EE4180"/>
    <w:rsid w:val="00F07C3E"/>
    <w:rsid w:val="00F2690B"/>
    <w:rsid w:val="00F375C9"/>
    <w:rsid w:val="00F54AF8"/>
    <w:rsid w:val="00F905BD"/>
    <w:rsid w:val="00FB2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6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6FC1"/>
    <w:rPr>
      <w:sz w:val="18"/>
      <w:szCs w:val="18"/>
    </w:rPr>
  </w:style>
  <w:style w:type="paragraph" w:styleId="a4">
    <w:name w:val="footer"/>
    <w:basedOn w:val="a"/>
    <w:link w:val="Char0"/>
    <w:uiPriority w:val="99"/>
    <w:semiHidden/>
    <w:unhideWhenUsed/>
    <w:rsid w:val="00E36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6F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139</cp:revision>
  <dcterms:created xsi:type="dcterms:W3CDTF">2018-04-23T03:09:00Z</dcterms:created>
  <dcterms:modified xsi:type="dcterms:W3CDTF">2018-08-07T07:57:00Z</dcterms:modified>
</cp:coreProperties>
</file>